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02" w:rsidRDefault="00F601C7" w:rsidP="004756D1">
      <w:pPr>
        <w:pStyle w:val="1izenburua"/>
        <w:spacing w:before="0"/>
        <w:jc w:val="center"/>
        <w:rPr>
          <w:color w:val="auto"/>
        </w:rPr>
      </w:pPr>
      <w:r w:rsidRPr="00235D02">
        <w:rPr>
          <w:color w:val="auto"/>
        </w:rPr>
        <w:t xml:space="preserve">Le peuplement </w:t>
      </w:r>
      <w:r w:rsidR="00834EC4" w:rsidRPr="00235D02">
        <w:rPr>
          <w:color w:val="auto"/>
        </w:rPr>
        <w:t xml:space="preserve">ancien </w:t>
      </w:r>
      <w:r w:rsidRPr="00235D02">
        <w:rPr>
          <w:color w:val="auto"/>
        </w:rPr>
        <w:t>du</w:t>
      </w:r>
      <w:r w:rsidR="00FB18AC" w:rsidRPr="00235D02">
        <w:rPr>
          <w:color w:val="auto"/>
        </w:rPr>
        <w:t xml:space="preserve"> Pays de Born</w:t>
      </w:r>
    </w:p>
    <w:p w:rsidR="004756D1" w:rsidRPr="004756D1" w:rsidRDefault="004756D1" w:rsidP="004756D1"/>
    <w:p w:rsidR="00FB18AC" w:rsidRDefault="00FB18AC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  <w:r w:rsidRPr="004756D1">
        <w:rPr>
          <w:rFonts w:ascii="Times New Roman" w:hAnsi="Times New Roman" w:cs="Times New Roman"/>
        </w:rPr>
        <w:t xml:space="preserve">Le Pays de Born est vraisemblablement </w:t>
      </w:r>
      <w:r w:rsidR="00790A9A" w:rsidRPr="004756D1">
        <w:rPr>
          <w:rFonts w:ascii="Times New Roman" w:hAnsi="Times New Roman" w:cs="Times New Roman"/>
        </w:rPr>
        <w:t xml:space="preserve">apparu </w:t>
      </w:r>
      <w:r w:rsidRPr="004756D1">
        <w:rPr>
          <w:rFonts w:ascii="Times New Roman" w:hAnsi="Times New Roman" w:cs="Times New Roman"/>
        </w:rPr>
        <w:t>vers le XI</w:t>
      </w:r>
      <w:r w:rsidRPr="004756D1">
        <w:rPr>
          <w:rFonts w:ascii="Times New Roman" w:hAnsi="Times New Roman" w:cs="Times New Roman"/>
          <w:vertAlign w:val="superscript"/>
        </w:rPr>
        <w:t>ème</w:t>
      </w:r>
      <w:r w:rsidRPr="004756D1">
        <w:rPr>
          <w:rFonts w:ascii="Times New Roman" w:hAnsi="Times New Roman" w:cs="Times New Roman"/>
        </w:rPr>
        <w:t xml:space="preserve"> si</w:t>
      </w:r>
      <w:r w:rsidR="00CF0642" w:rsidRPr="004756D1">
        <w:rPr>
          <w:rFonts w:ascii="Times New Roman" w:hAnsi="Times New Roman" w:cs="Times New Roman"/>
        </w:rPr>
        <w:t>ècle.</w:t>
      </w:r>
      <w:r w:rsidR="0034722A" w:rsidRPr="004756D1">
        <w:rPr>
          <w:rFonts w:ascii="Times New Roman" w:hAnsi="Times New Roman" w:cs="Times New Roman"/>
        </w:rPr>
        <w:t xml:space="preserve"> </w:t>
      </w:r>
      <w:r w:rsidR="00CF0642" w:rsidRPr="004756D1">
        <w:rPr>
          <w:rFonts w:ascii="Times New Roman" w:hAnsi="Times New Roman" w:cs="Times New Roman"/>
        </w:rPr>
        <w:t xml:space="preserve">A cette époque </w:t>
      </w:r>
      <w:r w:rsidR="0034722A" w:rsidRPr="004756D1">
        <w:rPr>
          <w:rFonts w:ascii="Times New Roman" w:hAnsi="Times New Roman" w:cs="Times New Roman"/>
        </w:rPr>
        <w:t>le duché de Gascogne se morcel</w:t>
      </w:r>
      <w:r w:rsidR="00873DA8" w:rsidRPr="004756D1">
        <w:rPr>
          <w:rFonts w:ascii="Times New Roman" w:hAnsi="Times New Roman" w:cs="Times New Roman"/>
        </w:rPr>
        <w:t>a</w:t>
      </w:r>
      <w:r w:rsidR="0034722A" w:rsidRPr="004756D1">
        <w:rPr>
          <w:rFonts w:ascii="Times New Roman" w:hAnsi="Times New Roman" w:cs="Times New Roman"/>
        </w:rPr>
        <w:t xml:space="preserve"> en une complexe mosaïque féodale et </w:t>
      </w:r>
      <w:r w:rsidR="00873DA8" w:rsidRPr="004756D1">
        <w:rPr>
          <w:rFonts w:ascii="Times New Roman" w:hAnsi="Times New Roman" w:cs="Times New Roman"/>
        </w:rPr>
        <w:t>fu</w:t>
      </w:r>
      <w:r w:rsidR="0034722A" w:rsidRPr="004756D1">
        <w:rPr>
          <w:rFonts w:ascii="Times New Roman" w:hAnsi="Times New Roman" w:cs="Times New Roman"/>
        </w:rPr>
        <w:t xml:space="preserve">t intégré au domaine des comtes </w:t>
      </w:r>
      <w:r w:rsidR="00C56B5A">
        <w:rPr>
          <w:rFonts w:ascii="Times New Roman" w:hAnsi="Times New Roman" w:cs="Times New Roman"/>
        </w:rPr>
        <w:t>de Poitiers,</w:t>
      </w:r>
      <w:r w:rsidR="00F10099" w:rsidRPr="004756D1">
        <w:rPr>
          <w:rFonts w:ascii="Times New Roman" w:hAnsi="Times New Roman" w:cs="Times New Roman"/>
        </w:rPr>
        <w:t xml:space="preserve"> ducs d’Aquitaine. Cette</w:t>
      </w:r>
      <w:r w:rsidR="0034722A" w:rsidRPr="004756D1">
        <w:rPr>
          <w:rFonts w:ascii="Times New Roman" w:hAnsi="Times New Roman" w:cs="Times New Roman"/>
        </w:rPr>
        <w:t xml:space="preserve"> </w:t>
      </w:r>
      <w:r w:rsidR="00F10099" w:rsidRPr="004756D1">
        <w:rPr>
          <w:rFonts w:ascii="Times New Roman" w:hAnsi="Times New Roman" w:cs="Times New Roman"/>
        </w:rPr>
        <w:t>lignée était</w:t>
      </w:r>
      <w:r w:rsidR="00873DA8" w:rsidRPr="004756D1">
        <w:rPr>
          <w:rFonts w:ascii="Times New Roman" w:hAnsi="Times New Roman" w:cs="Times New Roman"/>
        </w:rPr>
        <w:t xml:space="preserve"> étrangère aux peuples vasco-aquitains</w:t>
      </w:r>
      <w:r w:rsidR="00FD1E4F">
        <w:rPr>
          <w:rFonts w:ascii="Times New Roman" w:hAnsi="Times New Roman" w:cs="Times New Roman"/>
        </w:rPr>
        <w:t>, ceux du Sud de la Garonne</w:t>
      </w:r>
      <w:r w:rsidR="006B4F38">
        <w:rPr>
          <w:rFonts w:ascii="Times New Roman" w:hAnsi="Times New Roman" w:cs="Times New Roman"/>
        </w:rPr>
        <w:t>.</w:t>
      </w:r>
      <w:r w:rsidR="0034722A" w:rsidRPr="004756D1">
        <w:rPr>
          <w:rFonts w:ascii="Times New Roman" w:hAnsi="Times New Roman" w:cs="Times New Roman"/>
        </w:rPr>
        <w:t xml:space="preserve"> </w:t>
      </w:r>
      <w:r w:rsidR="006B4F38">
        <w:rPr>
          <w:rFonts w:ascii="Times New Roman" w:hAnsi="Times New Roman" w:cs="Times New Roman"/>
        </w:rPr>
        <w:t>L</w:t>
      </w:r>
      <w:r w:rsidR="0034722A" w:rsidRPr="004756D1">
        <w:rPr>
          <w:rFonts w:ascii="Times New Roman" w:hAnsi="Times New Roman" w:cs="Times New Roman"/>
        </w:rPr>
        <w:t xml:space="preserve">es ducs proprement gascons </w:t>
      </w:r>
      <w:r w:rsidR="00873DA8" w:rsidRPr="004756D1">
        <w:rPr>
          <w:rFonts w:ascii="Times New Roman" w:hAnsi="Times New Roman" w:cs="Times New Roman"/>
        </w:rPr>
        <w:t>cess</w:t>
      </w:r>
      <w:r w:rsidR="009F3F4C" w:rsidRPr="004756D1">
        <w:rPr>
          <w:rFonts w:ascii="Times New Roman" w:hAnsi="Times New Roman" w:cs="Times New Roman"/>
        </w:rPr>
        <w:t>èr</w:t>
      </w:r>
      <w:r w:rsidR="00873DA8" w:rsidRPr="004756D1">
        <w:rPr>
          <w:rFonts w:ascii="Times New Roman" w:hAnsi="Times New Roman" w:cs="Times New Roman"/>
        </w:rPr>
        <w:t xml:space="preserve">ent </w:t>
      </w:r>
      <w:r w:rsidR="006B4F38">
        <w:rPr>
          <w:rFonts w:ascii="Times New Roman" w:hAnsi="Times New Roman" w:cs="Times New Roman"/>
        </w:rPr>
        <w:t xml:space="preserve">donc </w:t>
      </w:r>
      <w:r w:rsidR="00873DA8" w:rsidRPr="004756D1">
        <w:rPr>
          <w:rFonts w:ascii="Times New Roman" w:hAnsi="Times New Roman" w:cs="Times New Roman"/>
        </w:rPr>
        <w:t>de régner</w:t>
      </w:r>
      <w:r w:rsidR="006B4F38">
        <w:rPr>
          <w:rFonts w:ascii="Times New Roman" w:hAnsi="Times New Roman" w:cs="Times New Roman"/>
        </w:rPr>
        <w:t xml:space="preserve"> sur notre pa</w:t>
      </w:r>
      <w:r w:rsidR="0034722A" w:rsidRPr="004756D1">
        <w:rPr>
          <w:rFonts w:ascii="Times New Roman" w:hAnsi="Times New Roman" w:cs="Times New Roman"/>
        </w:rPr>
        <w:t>ys</w:t>
      </w:r>
      <w:r w:rsidR="00873DA8" w:rsidRPr="004756D1">
        <w:rPr>
          <w:rFonts w:ascii="Times New Roman" w:hAnsi="Times New Roman" w:cs="Times New Roman"/>
        </w:rPr>
        <w:t xml:space="preserve"> </w:t>
      </w:r>
      <w:r w:rsidR="006B4F38">
        <w:rPr>
          <w:rFonts w:ascii="Times New Roman" w:hAnsi="Times New Roman" w:cs="Times New Roman"/>
        </w:rPr>
        <w:t>dans la première moitié du XI</w:t>
      </w:r>
      <w:r w:rsidR="006B4F38" w:rsidRPr="004668C1">
        <w:rPr>
          <w:rFonts w:ascii="Times New Roman" w:hAnsi="Times New Roman" w:cs="Times New Roman"/>
          <w:vertAlign w:val="superscript"/>
        </w:rPr>
        <w:t>ème</w:t>
      </w:r>
      <w:r w:rsidR="006B4F38">
        <w:rPr>
          <w:rFonts w:ascii="Times New Roman" w:hAnsi="Times New Roman" w:cs="Times New Roman"/>
        </w:rPr>
        <w:t xml:space="preserve"> siècle </w:t>
      </w:r>
      <w:r w:rsidR="00873DA8" w:rsidRPr="004756D1">
        <w:rPr>
          <w:rFonts w:ascii="Times New Roman" w:hAnsi="Times New Roman" w:cs="Times New Roman"/>
        </w:rPr>
        <w:t xml:space="preserve">après que la Gaule aquitaine, la Novempopulanie </w:t>
      </w:r>
      <w:r w:rsidR="001C70C5">
        <w:rPr>
          <w:rFonts w:ascii="Times New Roman" w:hAnsi="Times New Roman" w:cs="Times New Roman"/>
        </w:rPr>
        <w:t xml:space="preserve">du Bas-Empire romain </w:t>
      </w:r>
      <w:r w:rsidR="00873DA8" w:rsidRPr="004756D1">
        <w:rPr>
          <w:rFonts w:ascii="Times New Roman" w:hAnsi="Times New Roman" w:cs="Times New Roman"/>
        </w:rPr>
        <w:t>et la Gascogne du haut Moyen-Âge aient connu</w:t>
      </w:r>
      <w:r w:rsidR="00652A48" w:rsidRPr="004756D1">
        <w:rPr>
          <w:rFonts w:ascii="Times New Roman" w:hAnsi="Times New Roman" w:cs="Times New Roman"/>
        </w:rPr>
        <w:t xml:space="preserve"> une </w:t>
      </w:r>
      <w:r w:rsidR="00CF0642" w:rsidRPr="004756D1">
        <w:rPr>
          <w:rFonts w:ascii="Times New Roman" w:hAnsi="Times New Roman" w:cs="Times New Roman"/>
        </w:rPr>
        <w:t>r</w:t>
      </w:r>
      <w:r w:rsidR="00873DA8" w:rsidRPr="004756D1">
        <w:rPr>
          <w:rFonts w:ascii="Times New Roman" w:hAnsi="Times New Roman" w:cs="Times New Roman"/>
        </w:rPr>
        <w:t xml:space="preserve">emarquable continuité historique </w:t>
      </w:r>
      <w:r w:rsidR="00F36953" w:rsidRPr="004756D1">
        <w:rPr>
          <w:rFonts w:ascii="Times New Roman" w:hAnsi="Times New Roman" w:cs="Times New Roman"/>
        </w:rPr>
        <w:t xml:space="preserve">et géographique </w:t>
      </w:r>
      <w:r w:rsidR="00873DA8" w:rsidRPr="004756D1">
        <w:rPr>
          <w:rFonts w:ascii="Times New Roman" w:hAnsi="Times New Roman" w:cs="Times New Roman"/>
        </w:rPr>
        <w:t>de plus d’un millénaire</w:t>
      </w:r>
      <w:r w:rsidR="0034722A" w:rsidRPr="004756D1">
        <w:rPr>
          <w:rFonts w:ascii="Times New Roman" w:hAnsi="Times New Roman" w:cs="Times New Roman"/>
        </w:rPr>
        <w:t>.</w:t>
      </w:r>
      <w:r w:rsidR="00F20997" w:rsidRPr="004756D1">
        <w:rPr>
          <w:rFonts w:ascii="Times New Roman" w:hAnsi="Times New Roman" w:cs="Times New Roman"/>
        </w:rPr>
        <w:t xml:space="preserve"> </w:t>
      </w:r>
      <w:r w:rsidR="00F36953">
        <w:rPr>
          <w:rFonts w:ascii="Times New Roman" w:hAnsi="Times New Roman" w:cs="Times New Roman"/>
        </w:rPr>
        <w:t>Q</w:t>
      </w:r>
      <w:r w:rsidR="00C40421" w:rsidRPr="004756D1">
        <w:rPr>
          <w:rFonts w:ascii="Times New Roman" w:hAnsi="Times New Roman" w:cs="Times New Roman"/>
        </w:rPr>
        <w:t>uel</w:t>
      </w:r>
      <w:r w:rsidRPr="004756D1">
        <w:rPr>
          <w:rFonts w:ascii="Times New Roman" w:hAnsi="Times New Roman" w:cs="Times New Roman"/>
        </w:rPr>
        <w:t xml:space="preserve"> peuple de l’Aquitaine</w:t>
      </w:r>
      <w:r w:rsidR="0034722A" w:rsidRPr="004756D1">
        <w:rPr>
          <w:rFonts w:ascii="Times New Roman" w:hAnsi="Times New Roman" w:cs="Times New Roman"/>
        </w:rPr>
        <w:t xml:space="preserve"> antique</w:t>
      </w:r>
      <w:r w:rsidRPr="004756D1">
        <w:rPr>
          <w:rFonts w:ascii="Times New Roman" w:hAnsi="Times New Roman" w:cs="Times New Roman"/>
        </w:rPr>
        <w:t>, devenue</w:t>
      </w:r>
      <w:r w:rsidR="008501E7" w:rsidRPr="004756D1">
        <w:rPr>
          <w:rFonts w:ascii="Times New Roman" w:hAnsi="Times New Roman" w:cs="Times New Roman"/>
        </w:rPr>
        <w:t xml:space="preserve"> </w:t>
      </w:r>
      <w:r w:rsidRPr="004756D1">
        <w:rPr>
          <w:rFonts w:ascii="Times New Roman" w:hAnsi="Times New Roman" w:cs="Times New Roman"/>
        </w:rPr>
        <w:t xml:space="preserve"> Novempopulanie</w:t>
      </w:r>
      <w:r w:rsidR="00624D34" w:rsidRPr="004756D1">
        <w:rPr>
          <w:rFonts w:ascii="Times New Roman" w:hAnsi="Times New Roman" w:cs="Times New Roman"/>
        </w:rPr>
        <w:t xml:space="preserve"> </w:t>
      </w:r>
      <w:r w:rsidR="00873DA8" w:rsidRPr="004756D1">
        <w:rPr>
          <w:rFonts w:ascii="Times New Roman" w:hAnsi="Times New Roman" w:cs="Times New Roman"/>
        </w:rPr>
        <w:t>puis Gascogne</w:t>
      </w:r>
      <w:r w:rsidR="00A71FAF" w:rsidRPr="004756D1">
        <w:rPr>
          <w:rFonts w:ascii="Times New Roman" w:hAnsi="Times New Roman" w:cs="Times New Roman"/>
        </w:rPr>
        <w:t>,</w:t>
      </w:r>
      <w:r w:rsidRPr="004756D1">
        <w:rPr>
          <w:rFonts w:ascii="Times New Roman" w:hAnsi="Times New Roman" w:cs="Times New Roman"/>
        </w:rPr>
        <w:t xml:space="preserve"> occupait ces lieux</w:t>
      </w:r>
      <w:r w:rsidR="00873DA8" w:rsidRPr="004756D1">
        <w:rPr>
          <w:rFonts w:ascii="Times New Roman" w:hAnsi="Times New Roman" w:cs="Times New Roman"/>
        </w:rPr>
        <w:t xml:space="preserve"> du littoral landais que nous habitons aujourd’hui</w:t>
      </w:r>
      <w:r w:rsidR="00F36953">
        <w:rPr>
          <w:rFonts w:ascii="Times New Roman" w:hAnsi="Times New Roman" w:cs="Times New Roman"/>
        </w:rPr>
        <w:t> ?</w:t>
      </w:r>
    </w:p>
    <w:p w:rsidR="004756D1" w:rsidRPr="004756D1" w:rsidRDefault="004756D1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</w:p>
    <w:p w:rsidR="00FB18AC" w:rsidRDefault="00C760AE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Notre </w:t>
      </w:r>
      <w:r w:rsidR="009337D0">
        <w:rPr>
          <w:rFonts w:ascii="Times New Roman" w:hAnsi="Times New Roman" w:cs="Times New Roman"/>
        </w:rPr>
        <w:t>région</w:t>
      </w:r>
      <w:r w:rsidR="00DE1064" w:rsidRPr="004756D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située </w:t>
      </w:r>
      <w:r w:rsidR="00FB18AC" w:rsidRPr="004756D1">
        <w:rPr>
          <w:rFonts w:ascii="Times New Roman" w:hAnsi="Times New Roman" w:cs="Times New Roman"/>
        </w:rPr>
        <w:t xml:space="preserve">aux confins </w:t>
      </w:r>
      <w:r w:rsidR="00F601C7" w:rsidRPr="004756D1">
        <w:rPr>
          <w:rFonts w:ascii="Times New Roman" w:hAnsi="Times New Roman" w:cs="Times New Roman"/>
        </w:rPr>
        <w:t>nord-occidentaux</w:t>
      </w:r>
      <w:r w:rsidR="00FB18AC" w:rsidRPr="004756D1">
        <w:rPr>
          <w:rFonts w:ascii="Times New Roman" w:hAnsi="Times New Roman" w:cs="Times New Roman"/>
        </w:rPr>
        <w:t xml:space="preserve"> de la </w:t>
      </w:r>
      <w:r w:rsidR="00F601C7" w:rsidRPr="004756D1">
        <w:rPr>
          <w:rFonts w:ascii="Times New Roman" w:hAnsi="Times New Roman" w:cs="Times New Roman"/>
        </w:rPr>
        <w:t>province</w:t>
      </w:r>
      <w:r w:rsidR="00FC0074" w:rsidRPr="004756D1">
        <w:rPr>
          <w:rFonts w:ascii="Times New Roman" w:hAnsi="Times New Roman" w:cs="Times New Roman"/>
        </w:rPr>
        <w:t xml:space="preserve"> d’</w:t>
      </w:r>
      <w:r w:rsidR="00FC0074" w:rsidRPr="004756D1">
        <w:rPr>
          <w:rFonts w:ascii="Times New Roman" w:hAnsi="Times New Roman" w:cs="Times New Roman"/>
          <w:i/>
        </w:rPr>
        <w:t>Aquitania propria</w:t>
      </w:r>
      <w:r w:rsidR="00791533" w:rsidRPr="004756D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était </w:t>
      </w:r>
      <w:r w:rsidR="00FE6067" w:rsidRPr="004756D1">
        <w:rPr>
          <w:rFonts w:ascii="Times New Roman" w:hAnsi="Times New Roman" w:cs="Times New Roman"/>
        </w:rPr>
        <w:t>éloigné</w:t>
      </w:r>
      <w:r>
        <w:rPr>
          <w:rFonts w:ascii="Times New Roman" w:hAnsi="Times New Roman" w:cs="Times New Roman"/>
        </w:rPr>
        <w:t>e</w:t>
      </w:r>
      <w:r w:rsidR="00F20997" w:rsidRPr="004756D1">
        <w:rPr>
          <w:rFonts w:ascii="Times New Roman" w:hAnsi="Times New Roman" w:cs="Times New Roman"/>
        </w:rPr>
        <w:t xml:space="preserve"> des centres urb</w:t>
      </w:r>
      <w:r w:rsidR="00FE6067" w:rsidRPr="004756D1">
        <w:rPr>
          <w:rFonts w:ascii="Times New Roman" w:hAnsi="Times New Roman" w:cs="Times New Roman"/>
        </w:rPr>
        <w:t xml:space="preserve">ains comme Dax et encore plus </w:t>
      </w:r>
      <w:r>
        <w:rPr>
          <w:rFonts w:ascii="Times New Roman" w:hAnsi="Times New Roman" w:cs="Times New Roman"/>
        </w:rPr>
        <w:t xml:space="preserve">de </w:t>
      </w:r>
      <w:r w:rsidR="0008268C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a métroplole </w:t>
      </w:r>
      <w:r w:rsidR="0008268C">
        <w:rPr>
          <w:rFonts w:ascii="Times New Roman" w:hAnsi="Times New Roman" w:cs="Times New Roman"/>
        </w:rPr>
        <w:t xml:space="preserve">novempopulanienne </w:t>
      </w:r>
      <w:r>
        <w:rPr>
          <w:rFonts w:ascii="Times New Roman" w:hAnsi="Times New Roman" w:cs="Times New Roman"/>
        </w:rPr>
        <w:t>Eauze.</w:t>
      </w:r>
      <w:r w:rsidR="00F20997" w:rsidRPr="004756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Précisons que</w:t>
      </w:r>
      <w:r w:rsidR="00FB18AC" w:rsidRPr="004756D1">
        <w:rPr>
          <w:rFonts w:ascii="Times New Roman" w:hAnsi="Times New Roman" w:cs="Times New Roman"/>
        </w:rPr>
        <w:t xml:space="preserve"> </w:t>
      </w:r>
      <w:r w:rsidR="00C052D5" w:rsidRPr="004756D1">
        <w:rPr>
          <w:rFonts w:ascii="Times New Roman" w:hAnsi="Times New Roman" w:cs="Times New Roman"/>
        </w:rPr>
        <w:t>l’énoncé de toute</w:t>
      </w:r>
      <w:r w:rsidR="00FB18AC" w:rsidRPr="004756D1">
        <w:rPr>
          <w:rFonts w:ascii="Times New Roman" w:hAnsi="Times New Roman" w:cs="Times New Roman"/>
        </w:rPr>
        <w:t xml:space="preserve"> </w:t>
      </w:r>
      <w:r w:rsidR="00F601C7" w:rsidRPr="004756D1">
        <w:rPr>
          <w:rFonts w:ascii="Times New Roman" w:hAnsi="Times New Roman" w:cs="Times New Roman"/>
        </w:rPr>
        <w:t>certitude quant aux</w:t>
      </w:r>
      <w:r w:rsidR="00FB18AC" w:rsidRPr="004756D1">
        <w:rPr>
          <w:rFonts w:ascii="Times New Roman" w:hAnsi="Times New Roman" w:cs="Times New Roman"/>
        </w:rPr>
        <w:t xml:space="preserve"> frontières ou limites</w:t>
      </w:r>
      <w:r w:rsidR="00FE6067" w:rsidRPr="004756D1">
        <w:rPr>
          <w:rFonts w:ascii="Times New Roman" w:hAnsi="Times New Roman" w:cs="Times New Roman"/>
        </w:rPr>
        <w:t xml:space="preserve"> entre peuplades voisines</w:t>
      </w:r>
      <w:r>
        <w:rPr>
          <w:rFonts w:ascii="Times New Roman" w:hAnsi="Times New Roman" w:cs="Times New Roman"/>
        </w:rPr>
        <w:t xml:space="preserve"> est illusoire et présomptueux</w:t>
      </w:r>
      <w:r w:rsidR="00FB18AC" w:rsidRPr="004756D1">
        <w:rPr>
          <w:rFonts w:ascii="Times New Roman" w:hAnsi="Times New Roman" w:cs="Times New Roman"/>
        </w:rPr>
        <w:t>.</w:t>
      </w:r>
      <w:r w:rsidR="00790A9A" w:rsidRPr="004756D1">
        <w:rPr>
          <w:rFonts w:ascii="Times New Roman" w:hAnsi="Times New Roman" w:cs="Times New Roman"/>
        </w:rPr>
        <w:t xml:space="preserve"> On ne peut faire </w:t>
      </w:r>
      <w:r w:rsidR="0008268C" w:rsidRPr="004756D1">
        <w:rPr>
          <w:rFonts w:ascii="Times New Roman" w:hAnsi="Times New Roman" w:cs="Times New Roman"/>
        </w:rPr>
        <w:t xml:space="preserve">que </w:t>
      </w:r>
      <w:r w:rsidR="00790A9A" w:rsidRPr="004756D1">
        <w:rPr>
          <w:rFonts w:ascii="Times New Roman" w:hAnsi="Times New Roman" w:cs="Times New Roman"/>
        </w:rPr>
        <w:t>des h</w:t>
      </w:r>
      <w:r w:rsidR="00F601C7" w:rsidRPr="004756D1">
        <w:rPr>
          <w:rFonts w:ascii="Times New Roman" w:hAnsi="Times New Roman" w:cs="Times New Roman"/>
        </w:rPr>
        <w:t>ypothèses plus ou moins étayées</w:t>
      </w:r>
      <w:r w:rsidR="00790A9A" w:rsidRPr="004756D1">
        <w:rPr>
          <w:rFonts w:ascii="Times New Roman" w:hAnsi="Times New Roman" w:cs="Times New Roman"/>
        </w:rPr>
        <w:t xml:space="preserve"> et crédibles.</w:t>
      </w:r>
      <w:r w:rsidR="00F20997" w:rsidRPr="004756D1">
        <w:rPr>
          <w:rFonts w:ascii="Times New Roman" w:hAnsi="Times New Roman" w:cs="Times New Roman"/>
        </w:rPr>
        <w:t xml:space="preserve"> Toujours est-il que malgré la proximité de Bordeaux, cité bien plus importante qu’</w:t>
      </w:r>
      <w:r w:rsidR="00B17DDB" w:rsidRPr="004756D1">
        <w:rPr>
          <w:rFonts w:ascii="Times New Roman" w:hAnsi="Times New Roman" w:cs="Times New Roman"/>
        </w:rPr>
        <w:t>Eauze</w:t>
      </w:r>
      <w:r w:rsidR="00F20997" w:rsidRPr="004756D1">
        <w:rPr>
          <w:rFonts w:ascii="Times New Roman" w:hAnsi="Times New Roman" w:cs="Times New Roman"/>
        </w:rPr>
        <w:t>, le territoire de ce qu</w:t>
      </w:r>
      <w:r w:rsidR="008501E7" w:rsidRPr="004756D1">
        <w:rPr>
          <w:rFonts w:ascii="Times New Roman" w:hAnsi="Times New Roman" w:cs="Times New Roman"/>
        </w:rPr>
        <w:t>e sont</w:t>
      </w:r>
      <w:r w:rsidR="00F20997" w:rsidRPr="004756D1">
        <w:rPr>
          <w:rFonts w:ascii="Times New Roman" w:hAnsi="Times New Roman" w:cs="Times New Roman"/>
        </w:rPr>
        <w:t xml:space="preserve"> le Born </w:t>
      </w:r>
      <w:r w:rsidR="008501E7" w:rsidRPr="004756D1">
        <w:rPr>
          <w:rFonts w:ascii="Times New Roman" w:hAnsi="Times New Roman" w:cs="Times New Roman"/>
        </w:rPr>
        <w:t>et</w:t>
      </w:r>
      <w:r w:rsidR="004C4D06" w:rsidRPr="004756D1">
        <w:rPr>
          <w:rFonts w:ascii="Times New Roman" w:hAnsi="Times New Roman" w:cs="Times New Roman"/>
        </w:rPr>
        <w:t xml:space="preserve"> le Buch n’en dépend</w:t>
      </w:r>
      <w:r w:rsidR="00976C84" w:rsidRPr="004756D1">
        <w:rPr>
          <w:rFonts w:ascii="Times New Roman" w:hAnsi="Times New Roman" w:cs="Times New Roman"/>
        </w:rPr>
        <w:t>ai</w:t>
      </w:r>
      <w:r w:rsidR="004C4D06" w:rsidRPr="004756D1">
        <w:rPr>
          <w:rFonts w:ascii="Times New Roman" w:hAnsi="Times New Roman" w:cs="Times New Roman"/>
        </w:rPr>
        <w:t>t pas dans l’Antiquité,</w:t>
      </w:r>
      <w:r w:rsidR="00F20997" w:rsidRPr="004756D1">
        <w:rPr>
          <w:rFonts w:ascii="Times New Roman" w:hAnsi="Times New Roman" w:cs="Times New Roman"/>
        </w:rPr>
        <w:t xml:space="preserve"> pour des raisons qui semblent </w:t>
      </w:r>
      <w:r w:rsidR="00FF6B0E" w:rsidRPr="004756D1">
        <w:rPr>
          <w:rFonts w:ascii="Times New Roman" w:hAnsi="Times New Roman" w:cs="Times New Roman"/>
        </w:rPr>
        <w:t>être d’ordre ethnique</w:t>
      </w:r>
      <w:r w:rsidR="00F20997" w:rsidRPr="004756D1">
        <w:rPr>
          <w:rFonts w:ascii="Times New Roman" w:hAnsi="Times New Roman" w:cs="Times New Roman"/>
        </w:rPr>
        <w:t>.</w:t>
      </w:r>
      <w:r w:rsidR="004C4D06" w:rsidRPr="004756D1">
        <w:rPr>
          <w:rFonts w:ascii="Times New Roman" w:hAnsi="Times New Roman" w:cs="Times New Roman"/>
        </w:rPr>
        <w:t xml:space="preserve"> Les habitants de notre </w:t>
      </w:r>
      <w:r w:rsidR="00A73DBB" w:rsidRPr="004756D1">
        <w:rPr>
          <w:rFonts w:ascii="Times New Roman" w:hAnsi="Times New Roman" w:cs="Times New Roman"/>
        </w:rPr>
        <w:t>contrée</w:t>
      </w:r>
      <w:r w:rsidR="004C4D06" w:rsidRPr="004756D1">
        <w:rPr>
          <w:rFonts w:ascii="Times New Roman" w:hAnsi="Times New Roman" w:cs="Times New Roman"/>
        </w:rPr>
        <w:t xml:space="preserve"> étaient des Aquitains et </w:t>
      </w:r>
      <w:r w:rsidR="00A73DBB" w:rsidRPr="004756D1">
        <w:rPr>
          <w:rFonts w:ascii="Times New Roman" w:hAnsi="Times New Roman" w:cs="Times New Roman"/>
        </w:rPr>
        <w:t>non</w:t>
      </w:r>
      <w:r w:rsidR="004C4D06" w:rsidRPr="004756D1">
        <w:rPr>
          <w:rFonts w:ascii="Times New Roman" w:hAnsi="Times New Roman" w:cs="Times New Roman"/>
        </w:rPr>
        <w:t xml:space="preserve"> des </w:t>
      </w:r>
      <w:r w:rsidR="00976C84" w:rsidRPr="004756D1">
        <w:rPr>
          <w:rFonts w:ascii="Times New Roman" w:hAnsi="Times New Roman" w:cs="Times New Roman"/>
        </w:rPr>
        <w:t xml:space="preserve">Celtes. </w:t>
      </w:r>
      <w:r w:rsidR="00A73DBB" w:rsidRPr="004756D1">
        <w:rPr>
          <w:rFonts w:ascii="Times New Roman" w:hAnsi="Times New Roman" w:cs="Times New Roman"/>
        </w:rPr>
        <w:t>D’après</w:t>
      </w:r>
      <w:r w:rsidR="00976C84" w:rsidRPr="004756D1">
        <w:rPr>
          <w:rFonts w:ascii="Times New Roman" w:hAnsi="Times New Roman" w:cs="Times New Roman"/>
        </w:rPr>
        <w:t xml:space="preserve"> le grand César</w:t>
      </w:r>
      <w:r w:rsidR="004C4D06" w:rsidRPr="004756D1">
        <w:rPr>
          <w:rFonts w:ascii="Times New Roman" w:hAnsi="Times New Roman" w:cs="Times New Roman"/>
        </w:rPr>
        <w:t xml:space="preserve">, </w:t>
      </w:r>
      <w:r w:rsidR="00A73DBB" w:rsidRPr="004756D1">
        <w:rPr>
          <w:rFonts w:ascii="Times New Roman" w:hAnsi="Times New Roman" w:cs="Times New Roman"/>
        </w:rPr>
        <w:t>mais aussi</w:t>
      </w:r>
      <w:r w:rsidR="00976C84" w:rsidRPr="004756D1">
        <w:rPr>
          <w:rFonts w:ascii="Times New Roman" w:hAnsi="Times New Roman" w:cs="Times New Roman"/>
        </w:rPr>
        <w:t xml:space="preserve"> </w:t>
      </w:r>
      <w:r w:rsidR="004C4D06" w:rsidRPr="004756D1">
        <w:rPr>
          <w:rFonts w:ascii="Times New Roman" w:hAnsi="Times New Roman" w:cs="Times New Roman"/>
        </w:rPr>
        <w:t>Strabon, Pline l’</w:t>
      </w:r>
      <w:r w:rsidR="00C40421" w:rsidRPr="004756D1">
        <w:rPr>
          <w:rFonts w:ascii="Times New Roman" w:hAnsi="Times New Roman" w:cs="Times New Roman"/>
        </w:rPr>
        <w:t>A</w:t>
      </w:r>
      <w:r w:rsidR="004C4D06" w:rsidRPr="004756D1">
        <w:rPr>
          <w:rFonts w:ascii="Times New Roman" w:hAnsi="Times New Roman" w:cs="Times New Roman"/>
        </w:rPr>
        <w:t>ncien, Pomponius M</w:t>
      </w:r>
      <w:r w:rsidR="00C40421" w:rsidRPr="004756D1">
        <w:rPr>
          <w:rFonts w:ascii="Times New Roman" w:hAnsi="Times New Roman" w:cs="Times New Roman"/>
        </w:rPr>
        <w:t>e</w:t>
      </w:r>
      <w:r w:rsidR="004C4D06" w:rsidRPr="004756D1">
        <w:rPr>
          <w:rFonts w:ascii="Times New Roman" w:hAnsi="Times New Roman" w:cs="Times New Roman"/>
        </w:rPr>
        <w:t>la</w:t>
      </w:r>
      <w:r w:rsidR="00DB1C1F">
        <w:rPr>
          <w:rFonts w:ascii="Times New Roman" w:hAnsi="Times New Roman" w:cs="Times New Roman"/>
        </w:rPr>
        <w:t xml:space="preserve"> ou</w:t>
      </w:r>
      <w:r w:rsidR="004C4D06" w:rsidRPr="004756D1">
        <w:rPr>
          <w:rFonts w:ascii="Times New Roman" w:hAnsi="Times New Roman" w:cs="Times New Roman"/>
        </w:rPr>
        <w:t xml:space="preserve"> Ammien Marce</w:t>
      </w:r>
      <w:r w:rsidR="00C40421" w:rsidRPr="004756D1">
        <w:rPr>
          <w:rFonts w:ascii="Times New Roman" w:hAnsi="Times New Roman" w:cs="Times New Roman"/>
        </w:rPr>
        <w:t>l</w:t>
      </w:r>
      <w:r w:rsidR="00DB1C1F">
        <w:rPr>
          <w:rFonts w:ascii="Times New Roman" w:hAnsi="Times New Roman" w:cs="Times New Roman"/>
        </w:rPr>
        <w:t>lin</w:t>
      </w:r>
      <w:r w:rsidR="004C4D06" w:rsidRPr="004756D1">
        <w:rPr>
          <w:rFonts w:ascii="Times New Roman" w:hAnsi="Times New Roman" w:cs="Times New Roman"/>
        </w:rPr>
        <w:t xml:space="preserve">, les </w:t>
      </w:r>
      <w:r w:rsidR="00C52C94">
        <w:rPr>
          <w:rFonts w:ascii="Times New Roman" w:hAnsi="Times New Roman" w:cs="Times New Roman"/>
        </w:rPr>
        <w:t>premier</w:t>
      </w:r>
      <w:r w:rsidR="004C4D06" w:rsidRPr="004756D1">
        <w:rPr>
          <w:rFonts w:ascii="Times New Roman" w:hAnsi="Times New Roman" w:cs="Times New Roman"/>
        </w:rPr>
        <w:t xml:space="preserve">s </w:t>
      </w:r>
      <w:r w:rsidR="00A73DBB" w:rsidRPr="004756D1">
        <w:rPr>
          <w:rFonts w:ascii="Times New Roman" w:hAnsi="Times New Roman" w:cs="Times New Roman"/>
        </w:rPr>
        <w:t xml:space="preserve">se distinguaient des </w:t>
      </w:r>
      <w:r w:rsidR="00C52C94">
        <w:rPr>
          <w:rFonts w:ascii="Times New Roman" w:hAnsi="Times New Roman" w:cs="Times New Roman"/>
        </w:rPr>
        <w:t>seconds</w:t>
      </w:r>
      <w:r w:rsidR="004C4D06" w:rsidRPr="004756D1">
        <w:rPr>
          <w:rFonts w:ascii="Times New Roman" w:hAnsi="Times New Roman" w:cs="Times New Roman"/>
        </w:rPr>
        <w:t xml:space="preserve"> par la constitution physique, la langue, les coutumes, les lois et les traditions.</w:t>
      </w:r>
      <w:r w:rsidR="00976C84" w:rsidRPr="004756D1">
        <w:rPr>
          <w:rFonts w:ascii="Times New Roman" w:hAnsi="Times New Roman" w:cs="Times New Roman"/>
        </w:rPr>
        <w:t xml:space="preserve"> </w:t>
      </w:r>
      <w:r w:rsidR="00A73DBB" w:rsidRPr="004756D1">
        <w:rPr>
          <w:rFonts w:ascii="Times New Roman" w:hAnsi="Times New Roman" w:cs="Times New Roman"/>
        </w:rPr>
        <w:t>Dans l’</w:t>
      </w:r>
      <w:r w:rsidR="007A55DC" w:rsidRPr="004756D1">
        <w:rPr>
          <w:rFonts w:ascii="Times New Roman" w:hAnsi="Times New Roman" w:cs="Times New Roman"/>
        </w:rPr>
        <w:t xml:space="preserve">état actuel de la connaissance, </w:t>
      </w:r>
      <w:r w:rsidR="009E7452">
        <w:rPr>
          <w:rFonts w:ascii="Times New Roman" w:hAnsi="Times New Roman" w:cs="Times New Roman"/>
        </w:rPr>
        <w:t>il</w:t>
      </w:r>
      <w:r w:rsidR="00902177" w:rsidRPr="004756D1">
        <w:rPr>
          <w:rFonts w:ascii="Times New Roman" w:hAnsi="Times New Roman" w:cs="Times New Roman"/>
        </w:rPr>
        <w:t xml:space="preserve"> </w:t>
      </w:r>
      <w:r w:rsidR="006A2E48">
        <w:rPr>
          <w:rFonts w:ascii="Times New Roman" w:hAnsi="Times New Roman" w:cs="Times New Roman"/>
        </w:rPr>
        <w:t xml:space="preserve">est admis qu’ils </w:t>
      </w:r>
      <w:r w:rsidR="00902177" w:rsidRPr="004756D1">
        <w:rPr>
          <w:rFonts w:ascii="Times New Roman" w:hAnsi="Times New Roman" w:cs="Times New Roman"/>
        </w:rPr>
        <w:t>sont</w:t>
      </w:r>
      <w:r w:rsidR="000E4D71" w:rsidRPr="004756D1">
        <w:rPr>
          <w:rFonts w:ascii="Times New Roman" w:hAnsi="Times New Roman" w:cs="Times New Roman"/>
        </w:rPr>
        <w:t xml:space="preserve"> </w:t>
      </w:r>
      <w:r w:rsidR="00976C84" w:rsidRPr="004756D1">
        <w:rPr>
          <w:rFonts w:ascii="Times New Roman" w:hAnsi="Times New Roman" w:cs="Times New Roman"/>
        </w:rPr>
        <w:t xml:space="preserve"> les ancêtres des Basques</w:t>
      </w:r>
      <w:r w:rsidR="00D3739F" w:rsidRPr="004756D1">
        <w:rPr>
          <w:rFonts w:ascii="Times New Roman" w:hAnsi="Times New Roman" w:cs="Times New Roman"/>
        </w:rPr>
        <w:t xml:space="preserve"> du Nord et des Gascons. O</w:t>
      </w:r>
      <w:r w:rsidR="00976C84" w:rsidRPr="004756D1">
        <w:rPr>
          <w:rFonts w:ascii="Times New Roman" w:hAnsi="Times New Roman" w:cs="Times New Roman"/>
        </w:rPr>
        <w:t xml:space="preserve">n les </w:t>
      </w:r>
      <w:r w:rsidR="00D3739F" w:rsidRPr="004756D1">
        <w:rPr>
          <w:rFonts w:ascii="Times New Roman" w:hAnsi="Times New Roman" w:cs="Times New Roman"/>
        </w:rPr>
        <w:t>dit ainsi</w:t>
      </w:r>
      <w:r w:rsidR="00FF6B0E" w:rsidRPr="004756D1">
        <w:rPr>
          <w:rFonts w:ascii="Times New Roman" w:hAnsi="Times New Roman" w:cs="Times New Roman"/>
        </w:rPr>
        <w:t xml:space="preserve"> </w:t>
      </w:r>
      <w:r w:rsidR="00976C84" w:rsidRPr="004756D1">
        <w:rPr>
          <w:rFonts w:ascii="Times New Roman" w:hAnsi="Times New Roman" w:cs="Times New Roman"/>
        </w:rPr>
        <w:t>proto-</w:t>
      </w:r>
      <w:r w:rsidR="000E4D71" w:rsidRPr="004756D1">
        <w:rPr>
          <w:rFonts w:ascii="Times New Roman" w:hAnsi="Times New Roman" w:cs="Times New Roman"/>
        </w:rPr>
        <w:t>b</w:t>
      </w:r>
      <w:r w:rsidR="00976C84" w:rsidRPr="004756D1">
        <w:rPr>
          <w:rFonts w:ascii="Times New Roman" w:hAnsi="Times New Roman" w:cs="Times New Roman"/>
        </w:rPr>
        <w:t>asques.</w:t>
      </w:r>
    </w:p>
    <w:p w:rsidR="004756D1" w:rsidRPr="004756D1" w:rsidRDefault="004756D1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</w:p>
    <w:p w:rsidR="00FB18AC" w:rsidRDefault="007A55DC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  <w:r w:rsidRPr="004756D1">
        <w:rPr>
          <w:rFonts w:ascii="Times New Roman" w:hAnsi="Times New Roman" w:cs="Times New Roman"/>
        </w:rPr>
        <w:t>On admet généralement</w:t>
      </w:r>
      <w:r w:rsidR="006730D2" w:rsidRPr="004756D1">
        <w:rPr>
          <w:rFonts w:ascii="Times New Roman" w:hAnsi="Times New Roman" w:cs="Times New Roman"/>
        </w:rPr>
        <w:t xml:space="preserve"> </w:t>
      </w:r>
      <w:r w:rsidR="006169AF" w:rsidRPr="004756D1">
        <w:rPr>
          <w:rFonts w:ascii="Times New Roman" w:hAnsi="Times New Roman" w:cs="Times New Roman"/>
        </w:rPr>
        <w:t>que le</w:t>
      </w:r>
      <w:r w:rsidR="00FB18AC" w:rsidRPr="004756D1">
        <w:rPr>
          <w:rFonts w:ascii="Times New Roman" w:hAnsi="Times New Roman" w:cs="Times New Roman"/>
        </w:rPr>
        <w:t xml:space="preserve"> Pays de Born, au moins da</w:t>
      </w:r>
      <w:r w:rsidR="006730D2" w:rsidRPr="004756D1">
        <w:rPr>
          <w:rFonts w:ascii="Times New Roman" w:hAnsi="Times New Roman" w:cs="Times New Roman"/>
        </w:rPr>
        <w:t>ns sa partie septentrionale, au nord</w:t>
      </w:r>
      <w:r w:rsidR="00FB18AC" w:rsidRPr="004756D1">
        <w:rPr>
          <w:rFonts w:ascii="Times New Roman" w:hAnsi="Times New Roman" w:cs="Times New Roman"/>
        </w:rPr>
        <w:t xml:space="preserve"> de Mimizan, était du territoire des Boiates</w:t>
      </w:r>
      <w:r w:rsidR="00F601C7" w:rsidRPr="004756D1">
        <w:rPr>
          <w:rFonts w:ascii="Times New Roman" w:hAnsi="Times New Roman" w:cs="Times New Roman"/>
        </w:rPr>
        <w:t>,</w:t>
      </w:r>
      <w:r w:rsidR="000E5D80" w:rsidRPr="004756D1">
        <w:rPr>
          <w:rFonts w:ascii="Times New Roman" w:hAnsi="Times New Roman" w:cs="Times New Roman"/>
        </w:rPr>
        <w:t xml:space="preserve"> appelés</w:t>
      </w:r>
      <w:r w:rsidR="00F601C7" w:rsidRPr="004756D1">
        <w:rPr>
          <w:rFonts w:ascii="Times New Roman" w:hAnsi="Times New Roman" w:cs="Times New Roman"/>
        </w:rPr>
        <w:t xml:space="preserve"> aussi</w:t>
      </w:r>
      <w:r w:rsidR="000E5D80" w:rsidRPr="004756D1">
        <w:rPr>
          <w:rFonts w:ascii="Times New Roman" w:hAnsi="Times New Roman" w:cs="Times New Roman"/>
        </w:rPr>
        <w:t xml:space="preserve"> </w:t>
      </w:r>
      <w:r w:rsidR="00F563B3">
        <w:rPr>
          <w:rFonts w:ascii="Times New Roman" w:hAnsi="Times New Roman" w:cs="Times New Roman"/>
        </w:rPr>
        <w:t xml:space="preserve">Boiens ou </w:t>
      </w:r>
      <w:r w:rsidR="000E5D80" w:rsidRPr="004756D1">
        <w:rPr>
          <w:rFonts w:ascii="Times New Roman" w:hAnsi="Times New Roman" w:cs="Times New Roman"/>
        </w:rPr>
        <w:t>Boii</w:t>
      </w:r>
      <w:r w:rsidR="00FB18AC" w:rsidRPr="004756D1">
        <w:rPr>
          <w:rFonts w:ascii="Times New Roman" w:hAnsi="Times New Roman" w:cs="Times New Roman"/>
        </w:rPr>
        <w:t>. C’est notamment</w:t>
      </w:r>
      <w:r w:rsidR="00EC70C6" w:rsidRPr="004756D1">
        <w:rPr>
          <w:rFonts w:ascii="Times New Roman" w:hAnsi="Times New Roman" w:cs="Times New Roman"/>
        </w:rPr>
        <w:t xml:space="preserve"> l’opinion de Jean-Pierre Bost</w:t>
      </w:r>
      <w:r w:rsidR="00FB18AC" w:rsidRPr="004756D1">
        <w:rPr>
          <w:rFonts w:ascii="Times New Roman" w:hAnsi="Times New Roman" w:cs="Times New Roman"/>
        </w:rPr>
        <w:t>.</w:t>
      </w:r>
      <w:r w:rsidR="006169AF" w:rsidRPr="004756D1">
        <w:rPr>
          <w:rFonts w:ascii="Times New Roman" w:hAnsi="Times New Roman" w:cs="Times New Roman"/>
        </w:rPr>
        <w:t xml:space="preserve"> Ainsi</w:t>
      </w:r>
      <w:r w:rsidR="00FF6B0E" w:rsidRPr="004756D1">
        <w:rPr>
          <w:rFonts w:ascii="Times New Roman" w:hAnsi="Times New Roman" w:cs="Times New Roman"/>
        </w:rPr>
        <w:t>,</w:t>
      </w:r>
      <w:r w:rsidR="006730D2" w:rsidRPr="004756D1">
        <w:rPr>
          <w:rFonts w:ascii="Times New Roman" w:hAnsi="Times New Roman" w:cs="Times New Roman"/>
        </w:rPr>
        <w:t xml:space="preserve"> la</w:t>
      </w:r>
      <w:r w:rsidR="00FB18AC" w:rsidRPr="004756D1">
        <w:rPr>
          <w:rFonts w:ascii="Times New Roman" w:hAnsi="Times New Roman" w:cs="Times New Roman"/>
        </w:rPr>
        <w:t xml:space="preserve"> cité de Losa</w:t>
      </w:r>
      <w:r w:rsidR="00EC70C6" w:rsidRPr="004756D1">
        <w:rPr>
          <w:rFonts w:ascii="Times New Roman" w:hAnsi="Times New Roman" w:cs="Times New Roman"/>
        </w:rPr>
        <w:t xml:space="preserve"> (S</w:t>
      </w:r>
      <w:r w:rsidR="00302A7E" w:rsidRPr="004756D1">
        <w:rPr>
          <w:rFonts w:ascii="Times New Roman" w:hAnsi="Times New Roman" w:cs="Times New Roman"/>
        </w:rPr>
        <w:t>anguinet</w:t>
      </w:r>
      <w:r w:rsidR="00EC70C6" w:rsidRPr="004756D1">
        <w:rPr>
          <w:rFonts w:ascii="Times New Roman" w:hAnsi="Times New Roman" w:cs="Times New Roman"/>
        </w:rPr>
        <w:t>)</w:t>
      </w:r>
      <w:r w:rsidR="00FB18AC" w:rsidRPr="004756D1">
        <w:rPr>
          <w:rFonts w:ascii="Times New Roman" w:hAnsi="Times New Roman" w:cs="Times New Roman"/>
        </w:rPr>
        <w:t xml:space="preserve"> est généralement placée chez</w:t>
      </w:r>
      <w:r w:rsidR="006169AF" w:rsidRPr="004756D1">
        <w:rPr>
          <w:rFonts w:ascii="Times New Roman" w:hAnsi="Times New Roman" w:cs="Times New Roman"/>
        </w:rPr>
        <w:t xml:space="preserve"> ces derniers et la limite avec les Cocosates vers Segosa</w:t>
      </w:r>
      <w:r w:rsidR="00EC70C6" w:rsidRPr="004756D1">
        <w:rPr>
          <w:rFonts w:ascii="Times New Roman" w:hAnsi="Times New Roman" w:cs="Times New Roman"/>
        </w:rPr>
        <w:t xml:space="preserve"> (</w:t>
      </w:r>
      <w:r w:rsidR="00E06862" w:rsidRPr="004756D1">
        <w:rPr>
          <w:rFonts w:ascii="Times New Roman" w:hAnsi="Times New Roman" w:cs="Times New Roman"/>
        </w:rPr>
        <w:t>Saint-Paul-en-Born</w:t>
      </w:r>
      <w:r w:rsidR="00EC70C6" w:rsidRPr="004756D1">
        <w:rPr>
          <w:rFonts w:ascii="Times New Roman" w:hAnsi="Times New Roman" w:cs="Times New Roman"/>
        </w:rPr>
        <w:t>)</w:t>
      </w:r>
      <w:r w:rsidR="00790A9A" w:rsidRPr="004756D1">
        <w:rPr>
          <w:rFonts w:ascii="Times New Roman" w:hAnsi="Times New Roman" w:cs="Times New Roman"/>
        </w:rPr>
        <w:t xml:space="preserve"> ou plus au sud vers Mosconnum</w:t>
      </w:r>
      <w:r w:rsidR="00EC70C6" w:rsidRPr="004756D1">
        <w:rPr>
          <w:rFonts w:ascii="Times New Roman" w:hAnsi="Times New Roman" w:cs="Times New Roman"/>
        </w:rPr>
        <w:t xml:space="preserve"> (</w:t>
      </w:r>
      <w:r w:rsidR="00302A7E" w:rsidRPr="004756D1">
        <w:rPr>
          <w:rFonts w:ascii="Times New Roman" w:hAnsi="Times New Roman" w:cs="Times New Roman"/>
        </w:rPr>
        <w:t>Mixe</w:t>
      </w:r>
      <w:r w:rsidR="00EC70C6" w:rsidRPr="004756D1">
        <w:rPr>
          <w:rFonts w:ascii="Times New Roman" w:hAnsi="Times New Roman" w:cs="Times New Roman"/>
        </w:rPr>
        <w:t>)</w:t>
      </w:r>
      <w:r w:rsidR="006169AF" w:rsidRPr="004756D1">
        <w:rPr>
          <w:rFonts w:ascii="Times New Roman" w:hAnsi="Times New Roman" w:cs="Times New Roman"/>
        </w:rPr>
        <w:t xml:space="preserve">. </w:t>
      </w:r>
      <w:r w:rsidR="00B25A3C">
        <w:rPr>
          <w:rFonts w:ascii="Times New Roman" w:hAnsi="Times New Roman" w:cs="Times New Roman"/>
        </w:rPr>
        <w:t>Cela</w:t>
      </w:r>
      <w:r w:rsidR="006169AF" w:rsidRPr="004756D1">
        <w:rPr>
          <w:rFonts w:ascii="Times New Roman" w:hAnsi="Times New Roman" w:cs="Times New Roman"/>
        </w:rPr>
        <w:t xml:space="preserve"> pose le problème de la continuité </w:t>
      </w:r>
      <w:r w:rsidR="006730D2" w:rsidRPr="004756D1">
        <w:rPr>
          <w:rFonts w:ascii="Times New Roman" w:hAnsi="Times New Roman" w:cs="Times New Roman"/>
        </w:rPr>
        <w:t xml:space="preserve">territoriale </w:t>
      </w:r>
      <w:r w:rsidR="006169AF" w:rsidRPr="004756D1">
        <w:rPr>
          <w:rFonts w:ascii="Times New Roman" w:hAnsi="Times New Roman" w:cs="Times New Roman"/>
        </w:rPr>
        <w:t>du Born dont l</w:t>
      </w:r>
      <w:r w:rsidR="000B7353" w:rsidRPr="004756D1">
        <w:rPr>
          <w:rFonts w:ascii="Times New Roman" w:hAnsi="Times New Roman" w:cs="Times New Roman"/>
        </w:rPr>
        <w:t>a</w:t>
      </w:r>
      <w:r w:rsidR="006169AF" w:rsidRPr="004756D1">
        <w:rPr>
          <w:rFonts w:ascii="Times New Roman" w:hAnsi="Times New Roman" w:cs="Times New Roman"/>
        </w:rPr>
        <w:t xml:space="preserve"> limite</w:t>
      </w:r>
      <w:r w:rsidR="000B7353" w:rsidRPr="004756D1">
        <w:rPr>
          <w:rFonts w:ascii="Times New Roman" w:hAnsi="Times New Roman" w:cs="Times New Roman"/>
        </w:rPr>
        <w:t xml:space="preserve"> méridionale</w:t>
      </w:r>
      <w:r w:rsidR="006169AF" w:rsidRPr="004756D1">
        <w:rPr>
          <w:rFonts w:ascii="Times New Roman" w:hAnsi="Times New Roman" w:cs="Times New Roman"/>
        </w:rPr>
        <w:t xml:space="preserve">, </w:t>
      </w:r>
      <w:r w:rsidR="00302A7E" w:rsidRPr="004756D1">
        <w:rPr>
          <w:rFonts w:ascii="Times New Roman" w:hAnsi="Times New Roman" w:cs="Times New Roman"/>
        </w:rPr>
        <w:t xml:space="preserve">parfaitement </w:t>
      </w:r>
      <w:r w:rsidR="006169AF" w:rsidRPr="004756D1">
        <w:rPr>
          <w:rFonts w:ascii="Times New Roman" w:hAnsi="Times New Roman" w:cs="Times New Roman"/>
        </w:rPr>
        <w:t>connue depuis le Moyen-Âge, se situe non pas à Saint-Paul-en-Born ou Aureilhan mais à Saint-Julien</w:t>
      </w:r>
      <w:r w:rsidR="002F7372" w:rsidRPr="004756D1">
        <w:rPr>
          <w:rFonts w:ascii="Times New Roman" w:hAnsi="Times New Roman" w:cs="Times New Roman"/>
        </w:rPr>
        <w:t>-en-Born</w:t>
      </w:r>
      <w:r w:rsidR="006169AF" w:rsidRPr="004756D1">
        <w:rPr>
          <w:rFonts w:ascii="Times New Roman" w:hAnsi="Times New Roman" w:cs="Times New Roman"/>
        </w:rPr>
        <w:t xml:space="preserve"> et Lévignacq. </w:t>
      </w:r>
      <w:r w:rsidR="006730D2" w:rsidRPr="004756D1">
        <w:rPr>
          <w:rFonts w:ascii="Times New Roman" w:hAnsi="Times New Roman" w:cs="Times New Roman"/>
        </w:rPr>
        <w:t xml:space="preserve">Cette </w:t>
      </w:r>
      <w:r w:rsidR="00FF23DF">
        <w:rPr>
          <w:rFonts w:ascii="Times New Roman" w:hAnsi="Times New Roman" w:cs="Times New Roman"/>
        </w:rPr>
        <w:t>bipartition</w:t>
      </w:r>
      <w:r w:rsidR="006730D2" w:rsidRPr="004756D1">
        <w:rPr>
          <w:rFonts w:ascii="Times New Roman" w:hAnsi="Times New Roman" w:cs="Times New Roman"/>
        </w:rPr>
        <w:t xml:space="preserve"> n</w:t>
      </w:r>
      <w:r w:rsidR="00FF23DF">
        <w:rPr>
          <w:rFonts w:ascii="Times New Roman" w:hAnsi="Times New Roman" w:cs="Times New Roman"/>
        </w:rPr>
        <w:t>e semble</w:t>
      </w:r>
      <w:r w:rsidR="006169AF" w:rsidRPr="004756D1">
        <w:rPr>
          <w:rFonts w:ascii="Times New Roman" w:hAnsi="Times New Roman" w:cs="Times New Roman"/>
        </w:rPr>
        <w:t xml:space="preserve"> </w:t>
      </w:r>
      <w:r w:rsidR="0047245E" w:rsidRPr="004756D1">
        <w:rPr>
          <w:rFonts w:ascii="Times New Roman" w:hAnsi="Times New Roman" w:cs="Times New Roman"/>
        </w:rPr>
        <w:t xml:space="preserve">donc </w:t>
      </w:r>
      <w:r w:rsidR="006169AF" w:rsidRPr="004756D1">
        <w:rPr>
          <w:rFonts w:ascii="Times New Roman" w:hAnsi="Times New Roman" w:cs="Times New Roman"/>
        </w:rPr>
        <w:t xml:space="preserve">pas logique </w:t>
      </w:r>
      <w:r w:rsidR="006730D2" w:rsidRPr="004756D1">
        <w:rPr>
          <w:rFonts w:ascii="Times New Roman" w:hAnsi="Times New Roman" w:cs="Times New Roman"/>
        </w:rPr>
        <w:t xml:space="preserve">puisque </w:t>
      </w:r>
      <w:r w:rsidR="0047245E" w:rsidRPr="004756D1">
        <w:rPr>
          <w:rFonts w:ascii="Times New Roman" w:hAnsi="Times New Roman" w:cs="Times New Roman"/>
        </w:rPr>
        <w:t>notre</w:t>
      </w:r>
      <w:r w:rsidR="006730D2" w:rsidRPr="004756D1">
        <w:rPr>
          <w:rFonts w:ascii="Times New Roman" w:hAnsi="Times New Roman" w:cs="Times New Roman"/>
        </w:rPr>
        <w:t xml:space="preserve"> contrée couvre</w:t>
      </w:r>
      <w:r w:rsidR="006169AF" w:rsidRPr="004756D1">
        <w:rPr>
          <w:rFonts w:ascii="Times New Roman" w:hAnsi="Times New Roman" w:cs="Times New Roman"/>
        </w:rPr>
        <w:t xml:space="preserve"> le même </w:t>
      </w:r>
      <w:r w:rsidR="003C33E7" w:rsidRPr="004756D1">
        <w:rPr>
          <w:rFonts w:ascii="Times New Roman" w:hAnsi="Times New Roman" w:cs="Times New Roman"/>
        </w:rPr>
        <w:t>espace</w:t>
      </w:r>
      <w:r w:rsidR="006169AF" w:rsidRPr="004756D1">
        <w:rPr>
          <w:rFonts w:ascii="Times New Roman" w:hAnsi="Times New Roman" w:cs="Times New Roman"/>
        </w:rPr>
        <w:t xml:space="preserve"> depuis près de mille ans</w:t>
      </w:r>
      <w:r w:rsidR="000B7353" w:rsidRPr="004756D1">
        <w:rPr>
          <w:rFonts w:ascii="Times New Roman" w:hAnsi="Times New Roman" w:cs="Times New Roman"/>
        </w:rPr>
        <w:t>, sans aucune variation</w:t>
      </w:r>
      <w:r w:rsidR="00B25A3C">
        <w:rPr>
          <w:rFonts w:ascii="Times New Roman" w:hAnsi="Times New Roman" w:cs="Times New Roman"/>
        </w:rPr>
        <w:t>,</w:t>
      </w:r>
      <w:r w:rsidR="00FD1E4F">
        <w:rPr>
          <w:rFonts w:ascii="Times New Roman" w:hAnsi="Times New Roman" w:cs="Times New Roman"/>
        </w:rPr>
        <w:t xml:space="preserve"> </w:t>
      </w:r>
      <w:r w:rsidR="00B25A3C">
        <w:rPr>
          <w:rFonts w:ascii="Times New Roman" w:hAnsi="Times New Roman" w:cs="Times New Roman"/>
        </w:rPr>
        <w:t>ce qui</w:t>
      </w:r>
      <w:r w:rsidR="00FD1E4F">
        <w:rPr>
          <w:rFonts w:ascii="Times New Roman" w:hAnsi="Times New Roman" w:cs="Times New Roman"/>
        </w:rPr>
        <w:t xml:space="preserve"> a peut-être une signification qu’il faut rechercher plus loin dans l’Antiquité.</w:t>
      </w:r>
    </w:p>
    <w:p w:rsidR="004756D1" w:rsidRPr="004756D1" w:rsidRDefault="004756D1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</w:p>
    <w:p w:rsidR="006169AF" w:rsidRDefault="006169AF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  <w:r w:rsidRPr="004756D1">
        <w:rPr>
          <w:rFonts w:ascii="Times New Roman" w:hAnsi="Times New Roman" w:cs="Times New Roman"/>
        </w:rPr>
        <w:t xml:space="preserve">Le fait est que le </w:t>
      </w:r>
      <w:r w:rsidR="004003C3" w:rsidRPr="004756D1">
        <w:rPr>
          <w:rFonts w:ascii="Times New Roman" w:hAnsi="Times New Roman" w:cs="Times New Roman"/>
        </w:rPr>
        <w:t xml:space="preserve">territoire du </w:t>
      </w:r>
      <w:r w:rsidR="006723E2" w:rsidRPr="004756D1">
        <w:rPr>
          <w:rFonts w:ascii="Times New Roman" w:hAnsi="Times New Roman" w:cs="Times New Roman"/>
        </w:rPr>
        <w:t xml:space="preserve">Pays de </w:t>
      </w:r>
      <w:r w:rsidRPr="004756D1">
        <w:rPr>
          <w:rFonts w:ascii="Times New Roman" w:hAnsi="Times New Roman" w:cs="Times New Roman"/>
        </w:rPr>
        <w:t>Born</w:t>
      </w:r>
      <w:r w:rsidR="004003C3" w:rsidRPr="004756D1">
        <w:rPr>
          <w:rFonts w:ascii="Times New Roman" w:hAnsi="Times New Roman" w:cs="Times New Roman"/>
        </w:rPr>
        <w:t xml:space="preserve">, avant </w:t>
      </w:r>
      <w:r w:rsidR="00A558F4" w:rsidRPr="004756D1">
        <w:rPr>
          <w:rFonts w:ascii="Times New Roman" w:hAnsi="Times New Roman" w:cs="Times New Roman"/>
        </w:rPr>
        <w:t xml:space="preserve">même </w:t>
      </w:r>
      <w:r w:rsidR="004003C3" w:rsidRPr="004756D1">
        <w:rPr>
          <w:rFonts w:ascii="Times New Roman" w:hAnsi="Times New Roman" w:cs="Times New Roman"/>
        </w:rPr>
        <w:t>qu’il soit nommé ainsi,</w:t>
      </w:r>
      <w:r w:rsidRPr="004756D1">
        <w:rPr>
          <w:rFonts w:ascii="Times New Roman" w:hAnsi="Times New Roman" w:cs="Times New Roman"/>
        </w:rPr>
        <w:t xml:space="preserve"> </w:t>
      </w:r>
      <w:r w:rsidR="00C442A9" w:rsidRPr="004756D1">
        <w:rPr>
          <w:rFonts w:ascii="Times New Roman" w:hAnsi="Times New Roman" w:cs="Times New Roman"/>
        </w:rPr>
        <w:t>fut</w:t>
      </w:r>
      <w:r w:rsidRPr="004756D1">
        <w:rPr>
          <w:rFonts w:ascii="Times New Roman" w:hAnsi="Times New Roman" w:cs="Times New Roman"/>
        </w:rPr>
        <w:t xml:space="preserve"> </w:t>
      </w:r>
      <w:r w:rsidR="00C42D7E" w:rsidRPr="004756D1">
        <w:rPr>
          <w:rFonts w:ascii="Times New Roman" w:hAnsi="Times New Roman" w:cs="Times New Roman"/>
        </w:rPr>
        <w:t>souvent</w:t>
      </w:r>
      <w:r w:rsidR="00790A9A" w:rsidRPr="004756D1">
        <w:rPr>
          <w:rFonts w:ascii="Times New Roman" w:hAnsi="Times New Roman" w:cs="Times New Roman"/>
        </w:rPr>
        <w:t xml:space="preserve"> </w:t>
      </w:r>
      <w:r w:rsidRPr="004756D1">
        <w:rPr>
          <w:rFonts w:ascii="Times New Roman" w:hAnsi="Times New Roman" w:cs="Times New Roman"/>
        </w:rPr>
        <w:t xml:space="preserve">associé </w:t>
      </w:r>
      <w:r w:rsidR="004003C3" w:rsidRPr="004756D1">
        <w:rPr>
          <w:rFonts w:ascii="Times New Roman" w:hAnsi="Times New Roman" w:cs="Times New Roman"/>
        </w:rPr>
        <w:t>à la cité de Boi</w:t>
      </w:r>
      <w:r w:rsidR="00DD65C5">
        <w:rPr>
          <w:rFonts w:ascii="Times New Roman" w:hAnsi="Times New Roman" w:cs="Times New Roman"/>
        </w:rPr>
        <w:t>os</w:t>
      </w:r>
      <w:r w:rsidRPr="004756D1">
        <w:rPr>
          <w:rFonts w:ascii="Times New Roman" w:hAnsi="Times New Roman" w:cs="Times New Roman"/>
        </w:rPr>
        <w:t xml:space="preserve"> de</w:t>
      </w:r>
      <w:r w:rsidR="00B953C2" w:rsidRPr="004756D1">
        <w:rPr>
          <w:rFonts w:ascii="Times New Roman" w:hAnsi="Times New Roman" w:cs="Times New Roman"/>
        </w:rPr>
        <w:t xml:space="preserve">puis l’époque novempopulanienne. Il </w:t>
      </w:r>
      <w:r w:rsidRPr="004756D1">
        <w:rPr>
          <w:rFonts w:ascii="Times New Roman" w:hAnsi="Times New Roman" w:cs="Times New Roman"/>
        </w:rPr>
        <w:t>existe une hypothèse selon laquelle un évêché des Boia</w:t>
      </w:r>
      <w:r w:rsidR="006730D2" w:rsidRPr="004756D1">
        <w:rPr>
          <w:rFonts w:ascii="Times New Roman" w:hAnsi="Times New Roman" w:cs="Times New Roman"/>
        </w:rPr>
        <w:t>tes</w:t>
      </w:r>
      <w:r w:rsidR="003D1618" w:rsidRPr="003D1618">
        <w:rPr>
          <w:rFonts w:ascii="Times New Roman" w:hAnsi="Times New Roman" w:cs="Times New Roman"/>
        </w:rPr>
        <w:t xml:space="preserve"> </w:t>
      </w:r>
      <w:r w:rsidR="003D1618" w:rsidRPr="004756D1">
        <w:rPr>
          <w:rFonts w:ascii="Times New Roman" w:hAnsi="Times New Roman" w:cs="Times New Roman"/>
        </w:rPr>
        <w:t>aurait existé au Bas-Empire</w:t>
      </w:r>
      <w:r w:rsidR="003D1618">
        <w:rPr>
          <w:rFonts w:ascii="Times New Roman" w:hAnsi="Times New Roman" w:cs="Times New Roman"/>
        </w:rPr>
        <w:t xml:space="preserve"> romain</w:t>
      </w:r>
      <w:r w:rsidR="003D1618" w:rsidRPr="004756D1">
        <w:rPr>
          <w:rFonts w:ascii="Times New Roman" w:hAnsi="Times New Roman" w:cs="Times New Roman"/>
        </w:rPr>
        <w:t>.</w:t>
      </w:r>
      <w:r w:rsidR="006730D2" w:rsidRPr="004756D1">
        <w:rPr>
          <w:rFonts w:ascii="Times New Roman" w:hAnsi="Times New Roman" w:cs="Times New Roman"/>
        </w:rPr>
        <w:t xml:space="preserve"> </w:t>
      </w:r>
      <w:r w:rsidR="003D1618">
        <w:rPr>
          <w:rFonts w:ascii="Times New Roman" w:hAnsi="Times New Roman" w:cs="Times New Roman"/>
        </w:rPr>
        <w:t>Il était s</w:t>
      </w:r>
      <w:r w:rsidR="0016297D">
        <w:rPr>
          <w:rFonts w:ascii="Times New Roman" w:hAnsi="Times New Roman" w:cs="Times New Roman"/>
        </w:rPr>
        <w:t xml:space="preserve">itué en Novempopulanie </w:t>
      </w:r>
      <w:r w:rsidR="00A558F4">
        <w:rPr>
          <w:rFonts w:ascii="Times New Roman" w:hAnsi="Times New Roman" w:cs="Times New Roman"/>
        </w:rPr>
        <w:t xml:space="preserve">ou Aquitaine troisième </w:t>
      </w:r>
      <w:r w:rsidR="0016297D">
        <w:rPr>
          <w:rFonts w:ascii="Times New Roman" w:hAnsi="Times New Roman" w:cs="Times New Roman"/>
        </w:rPr>
        <w:t xml:space="preserve">et </w:t>
      </w:r>
      <w:r w:rsidR="00937CD0">
        <w:rPr>
          <w:rFonts w:ascii="Times New Roman" w:hAnsi="Times New Roman" w:cs="Times New Roman"/>
        </w:rPr>
        <w:t>corresponda</w:t>
      </w:r>
      <w:r w:rsidR="003D1618">
        <w:rPr>
          <w:rFonts w:ascii="Times New Roman" w:hAnsi="Times New Roman" w:cs="Times New Roman"/>
        </w:rPr>
        <w:t>i</w:t>
      </w:r>
      <w:r w:rsidR="00937CD0">
        <w:rPr>
          <w:rFonts w:ascii="Times New Roman" w:hAnsi="Times New Roman" w:cs="Times New Roman"/>
        </w:rPr>
        <w:t xml:space="preserve">t </w:t>
      </w:r>
      <w:r w:rsidR="00DD65C5">
        <w:rPr>
          <w:rFonts w:ascii="Times New Roman" w:hAnsi="Times New Roman" w:cs="Times New Roman"/>
        </w:rPr>
        <w:t xml:space="preserve">vraisemblablement </w:t>
      </w:r>
      <w:r w:rsidR="00937CD0">
        <w:rPr>
          <w:rFonts w:ascii="Times New Roman" w:hAnsi="Times New Roman" w:cs="Times New Roman"/>
        </w:rPr>
        <w:t xml:space="preserve">à un </w:t>
      </w:r>
      <w:r w:rsidR="00937CD0" w:rsidRPr="00937CD0">
        <w:rPr>
          <w:rFonts w:ascii="Times New Roman" w:hAnsi="Times New Roman" w:cs="Times New Roman"/>
          <w:i/>
        </w:rPr>
        <w:t>pagus</w:t>
      </w:r>
      <w:r w:rsidR="00937CD0">
        <w:rPr>
          <w:rFonts w:ascii="Times New Roman" w:hAnsi="Times New Roman" w:cs="Times New Roman"/>
        </w:rPr>
        <w:t xml:space="preserve"> élargi </w:t>
      </w:r>
      <w:r w:rsidR="00DD0F36">
        <w:rPr>
          <w:rFonts w:ascii="Times New Roman" w:hAnsi="Times New Roman" w:cs="Times New Roman"/>
        </w:rPr>
        <w:t xml:space="preserve">vers le Sud et </w:t>
      </w:r>
      <w:r w:rsidR="00DD65C5">
        <w:rPr>
          <w:rFonts w:ascii="Times New Roman" w:hAnsi="Times New Roman" w:cs="Times New Roman"/>
        </w:rPr>
        <w:t>l’</w:t>
      </w:r>
      <w:r w:rsidR="00DD0F36">
        <w:rPr>
          <w:rFonts w:ascii="Times New Roman" w:hAnsi="Times New Roman" w:cs="Times New Roman"/>
        </w:rPr>
        <w:t>Est</w:t>
      </w:r>
      <w:r w:rsidR="003D1618">
        <w:rPr>
          <w:rFonts w:ascii="Times New Roman" w:hAnsi="Times New Roman" w:cs="Times New Roman"/>
        </w:rPr>
        <w:t>.</w:t>
      </w:r>
      <w:r w:rsidR="00DD0F36">
        <w:rPr>
          <w:rFonts w:ascii="Times New Roman" w:hAnsi="Times New Roman" w:cs="Times New Roman"/>
        </w:rPr>
        <w:t xml:space="preserve"> On peut supposer, </w:t>
      </w:r>
      <w:r w:rsidR="00DD65C5">
        <w:rPr>
          <w:rFonts w:ascii="Times New Roman" w:hAnsi="Times New Roman" w:cs="Times New Roman"/>
        </w:rPr>
        <w:t>à la suite de</w:t>
      </w:r>
      <w:r w:rsidR="00DD0F36">
        <w:rPr>
          <w:rFonts w:ascii="Times New Roman" w:hAnsi="Times New Roman" w:cs="Times New Roman"/>
        </w:rPr>
        <w:t xml:space="preserve"> Longnon et d’autres historiens, que ce </w:t>
      </w:r>
      <w:r w:rsidR="00DD0F36" w:rsidRPr="00DD0F36">
        <w:rPr>
          <w:rFonts w:ascii="Times New Roman" w:hAnsi="Times New Roman" w:cs="Times New Roman"/>
          <w:i/>
        </w:rPr>
        <w:t xml:space="preserve">pagus </w:t>
      </w:r>
      <w:r w:rsidR="00DD65C5">
        <w:rPr>
          <w:rFonts w:ascii="Times New Roman" w:hAnsi="Times New Roman" w:cs="Times New Roman"/>
          <w:i/>
        </w:rPr>
        <w:t>B</w:t>
      </w:r>
      <w:r w:rsidR="00DD0F36" w:rsidRPr="00DD0F36">
        <w:rPr>
          <w:rFonts w:ascii="Times New Roman" w:hAnsi="Times New Roman" w:cs="Times New Roman"/>
          <w:i/>
        </w:rPr>
        <w:t>oiatium</w:t>
      </w:r>
      <w:r w:rsidR="00DD0F36">
        <w:rPr>
          <w:rFonts w:ascii="Times New Roman" w:hAnsi="Times New Roman" w:cs="Times New Roman"/>
        </w:rPr>
        <w:t xml:space="preserve"> occupait l</w:t>
      </w:r>
      <w:r w:rsidR="0016297D">
        <w:rPr>
          <w:rFonts w:ascii="Times New Roman" w:hAnsi="Times New Roman" w:cs="Times New Roman"/>
        </w:rPr>
        <w:t>a majeure partie du</w:t>
      </w:r>
      <w:r w:rsidR="00DD0F36">
        <w:rPr>
          <w:rFonts w:ascii="Times New Roman" w:hAnsi="Times New Roman" w:cs="Times New Roman"/>
        </w:rPr>
        <w:t xml:space="preserve"> Pays de Buch mais aussi </w:t>
      </w:r>
      <w:r w:rsidR="003D1618">
        <w:rPr>
          <w:rFonts w:ascii="Times New Roman" w:hAnsi="Times New Roman" w:cs="Times New Roman"/>
        </w:rPr>
        <w:t>l’intégralité</w:t>
      </w:r>
      <w:r w:rsidR="00DD0F36">
        <w:rPr>
          <w:rFonts w:ascii="Times New Roman" w:hAnsi="Times New Roman" w:cs="Times New Roman"/>
        </w:rPr>
        <w:t xml:space="preserve"> du Born, jusqu’au courant de Contis et au ruisseau du Vignac. </w:t>
      </w:r>
      <w:r w:rsidR="003D1618">
        <w:rPr>
          <w:rFonts w:ascii="Times New Roman" w:hAnsi="Times New Roman" w:cs="Times New Roman"/>
        </w:rPr>
        <w:t>Son territoire incluai</w:t>
      </w:r>
      <w:r w:rsidR="001A7C01">
        <w:rPr>
          <w:rFonts w:ascii="Times New Roman" w:hAnsi="Times New Roman" w:cs="Times New Roman"/>
        </w:rPr>
        <w:t>t approximativement</w:t>
      </w:r>
      <w:r w:rsidR="00DD0F36">
        <w:rPr>
          <w:rFonts w:ascii="Times New Roman" w:hAnsi="Times New Roman" w:cs="Times New Roman"/>
        </w:rPr>
        <w:t xml:space="preserve"> les actuelles commune</w:t>
      </w:r>
      <w:r w:rsidR="0016297D">
        <w:rPr>
          <w:rFonts w:ascii="Times New Roman" w:hAnsi="Times New Roman" w:cs="Times New Roman"/>
        </w:rPr>
        <w:t>s</w:t>
      </w:r>
      <w:r w:rsidR="00DD0F36">
        <w:rPr>
          <w:rFonts w:ascii="Times New Roman" w:hAnsi="Times New Roman" w:cs="Times New Roman"/>
        </w:rPr>
        <w:t xml:space="preserve"> </w:t>
      </w:r>
      <w:r w:rsidR="0016297D">
        <w:rPr>
          <w:rFonts w:ascii="Times New Roman" w:hAnsi="Times New Roman" w:cs="Times New Roman"/>
        </w:rPr>
        <w:t xml:space="preserve">de Lège, Arès, Andernos, Lanton, Audenge, </w:t>
      </w:r>
      <w:r w:rsidR="005F4162">
        <w:rPr>
          <w:rFonts w:ascii="Times New Roman" w:hAnsi="Times New Roman" w:cs="Times New Roman"/>
        </w:rPr>
        <w:t xml:space="preserve">Marcheprime, </w:t>
      </w:r>
      <w:r w:rsidR="0016297D">
        <w:rPr>
          <w:rFonts w:ascii="Times New Roman" w:hAnsi="Times New Roman" w:cs="Times New Roman"/>
        </w:rPr>
        <w:t xml:space="preserve">Biganos, </w:t>
      </w:r>
      <w:r w:rsidR="006A09DC">
        <w:rPr>
          <w:rFonts w:ascii="Times New Roman" w:hAnsi="Times New Roman" w:cs="Times New Roman"/>
        </w:rPr>
        <w:t xml:space="preserve">Mios, </w:t>
      </w:r>
      <w:r w:rsidR="0016297D">
        <w:rPr>
          <w:rFonts w:ascii="Times New Roman" w:hAnsi="Times New Roman" w:cs="Times New Roman"/>
        </w:rPr>
        <w:t>la partie de Salles sur la rive gauche de l’Eyre (Salomacum étant chez les Celtes Bituriges Vivisques de l’Aquitaine</w:t>
      </w:r>
      <w:r w:rsidR="00A558F4">
        <w:rPr>
          <w:rFonts w:ascii="Times New Roman" w:hAnsi="Times New Roman" w:cs="Times New Roman"/>
        </w:rPr>
        <w:t xml:space="preserve"> seconde)</w:t>
      </w:r>
      <w:r w:rsidR="0016297D">
        <w:rPr>
          <w:rFonts w:ascii="Times New Roman" w:hAnsi="Times New Roman" w:cs="Times New Roman"/>
        </w:rPr>
        <w:t>, Lugos, Belin, Mano, Argelouse, Sore</w:t>
      </w:r>
      <w:r w:rsidR="00A558F4">
        <w:rPr>
          <w:rFonts w:ascii="Times New Roman" w:hAnsi="Times New Roman" w:cs="Times New Roman"/>
        </w:rPr>
        <w:t>, Trensacq, Sabres, Escource, Sindères</w:t>
      </w:r>
      <w:r w:rsidR="003D1618">
        <w:rPr>
          <w:rFonts w:ascii="Times New Roman" w:hAnsi="Times New Roman" w:cs="Times New Roman"/>
        </w:rPr>
        <w:t xml:space="preserve"> (souvent identifié à Coaequosa</w:t>
      </w:r>
      <w:r w:rsidR="00A558F4">
        <w:rPr>
          <w:rFonts w:ascii="Times New Roman" w:hAnsi="Times New Roman" w:cs="Times New Roman"/>
        </w:rPr>
        <w:t xml:space="preserve"> sur la limite avec les Tarbelles), Onesse-et-Laharie</w:t>
      </w:r>
      <w:r w:rsidR="00DD65C5">
        <w:rPr>
          <w:rFonts w:ascii="Times New Roman" w:hAnsi="Times New Roman" w:cs="Times New Roman"/>
        </w:rPr>
        <w:t xml:space="preserve">. </w:t>
      </w:r>
      <w:r w:rsidR="00A558F4">
        <w:rPr>
          <w:rFonts w:ascii="Times New Roman" w:hAnsi="Times New Roman" w:cs="Times New Roman"/>
        </w:rPr>
        <w:t>Cet évêché</w:t>
      </w:r>
      <w:r w:rsidRPr="004756D1">
        <w:rPr>
          <w:rFonts w:ascii="Times New Roman" w:hAnsi="Times New Roman" w:cs="Times New Roman"/>
        </w:rPr>
        <w:t xml:space="preserve"> aurait disparu </w:t>
      </w:r>
      <w:r w:rsidR="00A558F4">
        <w:rPr>
          <w:rFonts w:ascii="Times New Roman" w:hAnsi="Times New Roman" w:cs="Times New Roman"/>
        </w:rPr>
        <w:t xml:space="preserve">au Moyen-Âge </w:t>
      </w:r>
      <w:r w:rsidRPr="004756D1">
        <w:rPr>
          <w:rFonts w:ascii="Times New Roman" w:hAnsi="Times New Roman" w:cs="Times New Roman"/>
        </w:rPr>
        <w:t xml:space="preserve">pour être intégré à celui de Bordeaux auquel Buch et Born appartiendront jusqu’à la Révolution. Tout se complique cependant quand on </w:t>
      </w:r>
      <w:r w:rsidR="006730D2" w:rsidRPr="004756D1">
        <w:rPr>
          <w:rFonts w:ascii="Times New Roman" w:hAnsi="Times New Roman" w:cs="Times New Roman"/>
        </w:rPr>
        <w:t>sait que notre</w:t>
      </w:r>
      <w:r w:rsidRPr="004756D1">
        <w:rPr>
          <w:rFonts w:ascii="Times New Roman" w:hAnsi="Times New Roman" w:cs="Times New Roman"/>
        </w:rPr>
        <w:t xml:space="preserve"> contrée fut </w:t>
      </w:r>
      <w:r w:rsidR="009A4CD2" w:rsidRPr="004756D1">
        <w:rPr>
          <w:rFonts w:ascii="Times New Roman" w:hAnsi="Times New Roman" w:cs="Times New Roman"/>
        </w:rPr>
        <w:t xml:space="preserve">aussi </w:t>
      </w:r>
      <w:r w:rsidRPr="004756D1">
        <w:rPr>
          <w:rFonts w:ascii="Times New Roman" w:hAnsi="Times New Roman" w:cs="Times New Roman"/>
        </w:rPr>
        <w:t xml:space="preserve">de la province ecclésiastique d’Auch, </w:t>
      </w:r>
      <w:r w:rsidRPr="004756D1">
        <w:rPr>
          <w:rFonts w:ascii="Times New Roman" w:hAnsi="Times New Roman" w:cs="Times New Roman"/>
          <w:i/>
        </w:rPr>
        <w:t>grosso modo</w:t>
      </w:r>
      <w:r w:rsidRPr="004756D1">
        <w:rPr>
          <w:rFonts w:ascii="Times New Roman" w:hAnsi="Times New Roman" w:cs="Times New Roman"/>
        </w:rPr>
        <w:t xml:space="preserve"> l’</w:t>
      </w:r>
      <w:r w:rsidR="002E5B60" w:rsidRPr="004756D1">
        <w:rPr>
          <w:rFonts w:ascii="Times New Roman" w:hAnsi="Times New Roman" w:cs="Times New Roman"/>
        </w:rPr>
        <w:t xml:space="preserve">ancienne Novempopulanie, </w:t>
      </w:r>
      <w:r w:rsidR="00A558F4">
        <w:rPr>
          <w:rFonts w:ascii="Times New Roman" w:hAnsi="Times New Roman" w:cs="Times New Roman"/>
        </w:rPr>
        <w:t xml:space="preserve">depuis l’Antiquité </w:t>
      </w:r>
      <w:r w:rsidR="002E5B60" w:rsidRPr="004756D1">
        <w:rPr>
          <w:rFonts w:ascii="Times New Roman" w:hAnsi="Times New Roman" w:cs="Times New Roman"/>
        </w:rPr>
        <w:t>jusqu’en 2002</w:t>
      </w:r>
      <w:r w:rsidRPr="004756D1">
        <w:rPr>
          <w:rFonts w:ascii="Times New Roman" w:hAnsi="Times New Roman" w:cs="Times New Roman"/>
        </w:rPr>
        <w:t xml:space="preserve">. </w:t>
      </w:r>
      <w:r w:rsidR="006723E2" w:rsidRPr="004756D1">
        <w:rPr>
          <w:rFonts w:ascii="Times New Roman" w:hAnsi="Times New Roman" w:cs="Times New Roman"/>
        </w:rPr>
        <w:t xml:space="preserve"> De plus, d’un point de vue </w:t>
      </w:r>
      <w:r w:rsidR="006723E2" w:rsidRPr="004756D1">
        <w:rPr>
          <w:rFonts w:ascii="Times New Roman" w:hAnsi="Times New Roman" w:cs="Times New Roman"/>
        </w:rPr>
        <w:lastRenderedPageBreak/>
        <w:t xml:space="preserve">administratif et politique, le Pays de Born fut de la </w:t>
      </w:r>
      <w:r w:rsidR="000D7A04" w:rsidRPr="004756D1">
        <w:rPr>
          <w:rFonts w:ascii="Times New Roman" w:hAnsi="Times New Roman" w:cs="Times New Roman"/>
        </w:rPr>
        <w:t xml:space="preserve">seigneurie d’Albret puis de la </w:t>
      </w:r>
      <w:r w:rsidR="006723E2" w:rsidRPr="004756D1">
        <w:rPr>
          <w:rFonts w:ascii="Times New Roman" w:hAnsi="Times New Roman" w:cs="Times New Roman"/>
        </w:rPr>
        <w:t>sénéchaussée de Tartas entre le X</w:t>
      </w:r>
      <w:r w:rsidR="000D7A04" w:rsidRPr="004756D1">
        <w:rPr>
          <w:rFonts w:ascii="Times New Roman" w:hAnsi="Times New Roman" w:cs="Times New Roman"/>
        </w:rPr>
        <w:t>IV</w:t>
      </w:r>
      <w:r w:rsidR="006723E2" w:rsidRPr="004756D1">
        <w:rPr>
          <w:rFonts w:ascii="Times New Roman" w:hAnsi="Times New Roman" w:cs="Times New Roman"/>
          <w:vertAlign w:val="superscript"/>
        </w:rPr>
        <w:t>ème</w:t>
      </w:r>
      <w:r w:rsidR="006723E2" w:rsidRPr="004756D1">
        <w:rPr>
          <w:rFonts w:ascii="Times New Roman" w:hAnsi="Times New Roman" w:cs="Times New Roman"/>
        </w:rPr>
        <w:t xml:space="preserve"> et le XVIII</w:t>
      </w:r>
      <w:r w:rsidR="006723E2" w:rsidRPr="004756D1">
        <w:rPr>
          <w:rFonts w:ascii="Times New Roman" w:hAnsi="Times New Roman" w:cs="Times New Roman"/>
          <w:vertAlign w:val="superscript"/>
        </w:rPr>
        <w:t>ème</w:t>
      </w:r>
      <w:r w:rsidR="006723E2" w:rsidRPr="004756D1">
        <w:rPr>
          <w:rFonts w:ascii="Times New Roman" w:hAnsi="Times New Roman" w:cs="Times New Roman"/>
        </w:rPr>
        <w:t xml:space="preserve"> siècle</w:t>
      </w:r>
      <w:r w:rsidR="000D7A04" w:rsidRPr="004756D1">
        <w:rPr>
          <w:rFonts w:ascii="Times New Roman" w:hAnsi="Times New Roman" w:cs="Times New Roman"/>
        </w:rPr>
        <w:t xml:space="preserve"> quand le Buch était </w:t>
      </w:r>
      <w:r w:rsidR="009A4CD2" w:rsidRPr="004756D1">
        <w:rPr>
          <w:rFonts w:ascii="Times New Roman" w:hAnsi="Times New Roman" w:cs="Times New Roman"/>
        </w:rPr>
        <w:t xml:space="preserve">constamment </w:t>
      </w:r>
      <w:r w:rsidR="000D7A04" w:rsidRPr="004756D1">
        <w:rPr>
          <w:rFonts w:ascii="Times New Roman" w:hAnsi="Times New Roman" w:cs="Times New Roman"/>
        </w:rPr>
        <w:t xml:space="preserve">rattaché </w:t>
      </w:r>
      <w:r w:rsidR="009A4CD2" w:rsidRPr="004756D1">
        <w:rPr>
          <w:rFonts w:ascii="Times New Roman" w:hAnsi="Times New Roman" w:cs="Times New Roman"/>
        </w:rPr>
        <w:t>à</w:t>
      </w:r>
      <w:r w:rsidR="000D7A04" w:rsidRPr="004756D1">
        <w:rPr>
          <w:rFonts w:ascii="Times New Roman" w:hAnsi="Times New Roman" w:cs="Times New Roman"/>
        </w:rPr>
        <w:t xml:space="preserve"> Borde</w:t>
      </w:r>
      <w:r w:rsidR="009A4CD2" w:rsidRPr="004756D1">
        <w:rPr>
          <w:rFonts w:ascii="Times New Roman" w:hAnsi="Times New Roman" w:cs="Times New Roman"/>
        </w:rPr>
        <w:t>aux</w:t>
      </w:r>
      <w:r w:rsidR="00302A7E" w:rsidRPr="004756D1">
        <w:rPr>
          <w:rFonts w:ascii="Times New Roman" w:hAnsi="Times New Roman" w:cs="Times New Roman"/>
        </w:rPr>
        <w:t xml:space="preserve"> tout en menant une vie assez autonome</w:t>
      </w:r>
      <w:r w:rsidR="0070361B" w:rsidRPr="004756D1">
        <w:rPr>
          <w:rFonts w:ascii="Times New Roman" w:hAnsi="Times New Roman" w:cs="Times New Roman"/>
        </w:rPr>
        <w:t>, notamment avec le captalat</w:t>
      </w:r>
      <w:r w:rsidR="006723E2" w:rsidRPr="004756D1">
        <w:rPr>
          <w:rFonts w:ascii="Times New Roman" w:hAnsi="Times New Roman" w:cs="Times New Roman"/>
        </w:rPr>
        <w:t xml:space="preserve">. Nous </w:t>
      </w:r>
      <w:r w:rsidR="000D7A04" w:rsidRPr="004756D1">
        <w:rPr>
          <w:rFonts w:ascii="Times New Roman" w:hAnsi="Times New Roman" w:cs="Times New Roman"/>
        </w:rPr>
        <w:t>devons bien reconnaître</w:t>
      </w:r>
      <w:r w:rsidR="006723E2" w:rsidRPr="004756D1">
        <w:rPr>
          <w:rFonts w:ascii="Times New Roman" w:hAnsi="Times New Roman" w:cs="Times New Roman"/>
        </w:rPr>
        <w:t xml:space="preserve"> que </w:t>
      </w:r>
      <w:r w:rsidR="000D7A04" w:rsidRPr="004756D1">
        <w:rPr>
          <w:rFonts w:ascii="Times New Roman" w:hAnsi="Times New Roman" w:cs="Times New Roman"/>
        </w:rPr>
        <w:t>tout ceci</w:t>
      </w:r>
      <w:r w:rsidR="006723E2" w:rsidRPr="004756D1">
        <w:rPr>
          <w:rFonts w:ascii="Times New Roman" w:hAnsi="Times New Roman" w:cs="Times New Roman"/>
        </w:rPr>
        <w:t xml:space="preserve"> est assez difficile à d</w:t>
      </w:r>
      <w:r w:rsidR="000E5D80" w:rsidRPr="004756D1">
        <w:rPr>
          <w:rFonts w:ascii="Times New Roman" w:hAnsi="Times New Roman" w:cs="Times New Roman"/>
        </w:rPr>
        <w:t>é</w:t>
      </w:r>
      <w:r w:rsidR="006723E2" w:rsidRPr="004756D1">
        <w:rPr>
          <w:rFonts w:ascii="Times New Roman" w:hAnsi="Times New Roman" w:cs="Times New Roman"/>
        </w:rPr>
        <w:t>mêler</w:t>
      </w:r>
      <w:r w:rsidR="000E5D80" w:rsidRPr="004756D1">
        <w:rPr>
          <w:rFonts w:ascii="Times New Roman" w:hAnsi="Times New Roman" w:cs="Times New Roman"/>
        </w:rPr>
        <w:t xml:space="preserve"> puisqu’on confond souvent les divisions civiles et ecclésiastiques qui ne </w:t>
      </w:r>
      <w:r w:rsidR="004374E7">
        <w:rPr>
          <w:rFonts w:ascii="Times New Roman" w:hAnsi="Times New Roman" w:cs="Times New Roman"/>
        </w:rPr>
        <w:t>sont presque jamais superposables</w:t>
      </w:r>
      <w:r w:rsidR="006723E2" w:rsidRPr="004756D1">
        <w:rPr>
          <w:rFonts w:ascii="Times New Roman" w:hAnsi="Times New Roman" w:cs="Times New Roman"/>
        </w:rPr>
        <w:t>.</w:t>
      </w:r>
      <w:r w:rsidR="00E03630" w:rsidRPr="004756D1">
        <w:rPr>
          <w:rFonts w:ascii="Times New Roman" w:hAnsi="Times New Roman" w:cs="Times New Roman"/>
        </w:rPr>
        <w:t xml:space="preserve"> A partir du XI</w:t>
      </w:r>
      <w:r w:rsidR="00E03630" w:rsidRPr="004756D1">
        <w:rPr>
          <w:rFonts w:ascii="Times New Roman" w:hAnsi="Times New Roman" w:cs="Times New Roman"/>
          <w:vertAlign w:val="superscript"/>
        </w:rPr>
        <w:t>ème</w:t>
      </w:r>
      <w:r w:rsidR="004A55B7">
        <w:rPr>
          <w:rFonts w:ascii="Times New Roman" w:hAnsi="Times New Roman" w:cs="Times New Roman"/>
        </w:rPr>
        <w:t xml:space="preserve"> siècle</w:t>
      </w:r>
      <w:r w:rsidR="002E5B60" w:rsidRPr="004756D1">
        <w:rPr>
          <w:rFonts w:ascii="Times New Roman" w:hAnsi="Times New Roman" w:cs="Times New Roman"/>
        </w:rPr>
        <w:t xml:space="preserve"> </w:t>
      </w:r>
      <w:r w:rsidR="00E03630" w:rsidRPr="004756D1">
        <w:rPr>
          <w:rFonts w:ascii="Times New Roman" w:hAnsi="Times New Roman" w:cs="Times New Roman"/>
        </w:rPr>
        <w:t>le duché de Gascogne se morcel</w:t>
      </w:r>
      <w:r w:rsidR="002E5B60" w:rsidRPr="004756D1">
        <w:rPr>
          <w:rFonts w:ascii="Times New Roman" w:hAnsi="Times New Roman" w:cs="Times New Roman"/>
        </w:rPr>
        <w:t>le</w:t>
      </w:r>
      <w:r w:rsidR="00CC1BC6" w:rsidRPr="004756D1">
        <w:rPr>
          <w:rFonts w:ascii="Times New Roman" w:hAnsi="Times New Roman" w:cs="Times New Roman"/>
        </w:rPr>
        <w:t>.</w:t>
      </w:r>
      <w:r w:rsidR="00B73C26" w:rsidRPr="004756D1">
        <w:rPr>
          <w:rFonts w:ascii="Times New Roman" w:hAnsi="Times New Roman" w:cs="Times New Roman"/>
        </w:rPr>
        <w:t xml:space="preserve"> </w:t>
      </w:r>
      <w:r w:rsidR="00CC1BC6" w:rsidRPr="004756D1">
        <w:rPr>
          <w:rFonts w:ascii="Times New Roman" w:hAnsi="Times New Roman" w:cs="Times New Roman"/>
        </w:rPr>
        <w:t xml:space="preserve">Il devient </w:t>
      </w:r>
      <w:r w:rsidR="002E5B60" w:rsidRPr="004756D1">
        <w:rPr>
          <w:rFonts w:ascii="Times New Roman" w:hAnsi="Times New Roman" w:cs="Times New Roman"/>
        </w:rPr>
        <w:t xml:space="preserve">un </w:t>
      </w:r>
      <w:r w:rsidR="00B73C26" w:rsidRPr="004756D1">
        <w:rPr>
          <w:rFonts w:ascii="Times New Roman" w:hAnsi="Times New Roman" w:cs="Times New Roman"/>
        </w:rPr>
        <w:t>millefeuille administratif, judicia</w:t>
      </w:r>
      <w:r w:rsidR="00E03630" w:rsidRPr="004756D1">
        <w:rPr>
          <w:rFonts w:ascii="Times New Roman" w:hAnsi="Times New Roman" w:cs="Times New Roman"/>
        </w:rPr>
        <w:t>i</w:t>
      </w:r>
      <w:r w:rsidR="00CC1BC6" w:rsidRPr="004756D1">
        <w:rPr>
          <w:rFonts w:ascii="Times New Roman" w:hAnsi="Times New Roman" w:cs="Times New Roman"/>
        </w:rPr>
        <w:t xml:space="preserve">re et </w:t>
      </w:r>
      <w:r w:rsidR="00B73C26" w:rsidRPr="004756D1">
        <w:rPr>
          <w:rFonts w:ascii="Times New Roman" w:hAnsi="Times New Roman" w:cs="Times New Roman"/>
        </w:rPr>
        <w:t>fiscal</w:t>
      </w:r>
      <w:r w:rsidR="006E1C54">
        <w:rPr>
          <w:rFonts w:ascii="Times New Roman" w:hAnsi="Times New Roman" w:cs="Times New Roman"/>
        </w:rPr>
        <w:t xml:space="preserve"> dont les strates ne </w:t>
      </w:r>
      <w:r w:rsidR="002C2095">
        <w:rPr>
          <w:rFonts w:ascii="Times New Roman" w:hAnsi="Times New Roman" w:cs="Times New Roman"/>
        </w:rPr>
        <w:t>correspondent</w:t>
      </w:r>
      <w:r w:rsidR="006E1C54">
        <w:rPr>
          <w:rFonts w:ascii="Times New Roman" w:hAnsi="Times New Roman" w:cs="Times New Roman"/>
        </w:rPr>
        <w:t xml:space="preserve"> que rarement</w:t>
      </w:r>
      <w:r w:rsidR="00CC1BC6" w:rsidRPr="004756D1">
        <w:rPr>
          <w:rFonts w:ascii="Times New Roman" w:hAnsi="Times New Roman" w:cs="Times New Roman"/>
        </w:rPr>
        <w:t>.</w:t>
      </w:r>
      <w:r w:rsidR="00E03630" w:rsidRPr="004756D1">
        <w:rPr>
          <w:rFonts w:ascii="Times New Roman" w:hAnsi="Times New Roman" w:cs="Times New Roman"/>
        </w:rPr>
        <w:t xml:space="preserve"> </w:t>
      </w:r>
      <w:r w:rsidR="00CC1BC6" w:rsidRPr="004756D1">
        <w:rPr>
          <w:rFonts w:ascii="Times New Roman" w:hAnsi="Times New Roman" w:cs="Times New Roman"/>
        </w:rPr>
        <w:t>De plus,</w:t>
      </w:r>
      <w:r w:rsidR="00E03630" w:rsidRPr="004756D1">
        <w:rPr>
          <w:rFonts w:ascii="Times New Roman" w:hAnsi="Times New Roman" w:cs="Times New Roman"/>
        </w:rPr>
        <w:t xml:space="preserve"> </w:t>
      </w:r>
      <w:r w:rsidR="002E5B60" w:rsidRPr="004756D1">
        <w:rPr>
          <w:rFonts w:ascii="Times New Roman" w:hAnsi="Times New Roman" w:cs="Times New Roman"/>
        </w:rPr>
        <w:t>les</w:t>
      </w:r>
      <w:r w:rsidR="00E03630" w:rsidRPr="004756D1">
        <w:rPr>
          <w:rFonts w:ascii="Times New Roman" w:hAnsi="Times New Roman" w:cs="Times New Roman"/>
        </w:rPr>
        <w:t xml:space="preserve"> </w:t>
      </w:r>
      <w:r w:rsidR="002E5B60" w:rsidRPr="004756D1">
        <w:rPr>
          <w:rFonts w:ascii="Times New Roman" w:hAnsi="Times New Roman" w:cs="Times New Roman"/>
        </w:rPr>
        <w:t>divisions féodales</w:t>
      </w:r>
      <w:r w:rsidR="00B73C26" w:rsidRPr="004756D1">
        <w:rPr>
          <w:rFonts w:ascii="Times New Roman" w:hAnsi="Times New Roman" w:cs="Times New Roman"/>
        </w:rPr>
        <w:t xml:space="preserve"> </w:t>
      </w:r>
      <w:r w:rsidR="00CC1BC6" w:rsidRPr="004756D1">
        <w:rPr>
          <w:rFonts w:ascii="Times New Roman" w:hAnsi="Times New Roman" w:cs="Times New Roman"/>
        </w:rPr>
        <w:t>engendrent</w:t>
      </w:r>
      <w:r w:rsidR="002E5B60" w:rsidRPr="004756D1">
        <w:rPr>
          <w:rFonts w:ascii="Times New Roman" w:hAnsi="Times New Roman" w:cs="Times New Roman"/>
        </w:rPr>
        <w:t xml:space="preserve"> </w:t>
      </w:r>
      <w:r w:rsidR="00B73C26" w:rsidRPr="004756D1">
        <w:rPr>
          <w:rFonts w:ascii="Times New Roman" w:hAnsi="Times New Roman" w:cs="Times New Roman"/>
        </w:rPr>
        <w:t xml:space="preserve">une </w:t>
      </w:r>
      <w:r w:rsidR="00CC1BC6" w:rsidRPr="004756D1">
        <w:rPr>
          <w:rFonts w:ascii="Times New Roman" w:hAnsi="Times New Roman" w:cs="Times New Roman"/>
        </w:rPr>
        <w:t xml:space="preserve">situation d’une </w:t>
      </w:r>
      <w:r w:rsidR="00B73C26" w:rsidRPr="004756D1">
        <w:rPr>
          <w:rFonts w:ascii="Times New Roman" w:hAnsi="Times New Roman" w:cs="Times New Roman"/>
        </w:rPr>
        <w:t>telle complexité et d’une telle variabilité qu</w:t>
      </w:r>
      <w:r w:rsidR="00CC1BC6" w:rsidRPr="004756D1">
        <w:rPr>
          <w:rFonts w:ascii="Times New Roman" w:hAnsi="Times New Roman" w:cs="Times New Roman"/>
        </w:rPr>
        <w:t>’il est difficile de déterminer des limites stables</w:t>
      </w:r>
      <w:r w:rsidR="002C2095">
        <w:rPr>
          <w:rFonts w:ascii="Times New Roman" w:hAnsi="Times New Roman" w:cs="Times New Roman"/>
        </w:rPr>
        <w:t xml:space="preserve"> après la disparition du duché gascon</w:t>
      </w:r>
      <w:r w:rsidR="00E03630" w:rsidRPr="004756D1">
        <w:rPr>
          <w:rFonts w:ascii="Times New Roman" w:hAnsi="Times New Roman" w:cs="Times New Roman"/>
        </w:rPr>
        <w:t>.</w:t>
      </w:r>
    </w:p>
    <w:p w:rsidR="00903F10" w:rsidRPr="004756D1" w:rsidRDefault="00903F10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</w:p>
    <w:p w:rsidR="00D440DA" w:rsidRDefault="000D7A04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  <w:r w:rsidRPr="004756D1">
        <w:rPr>
          <w:rFonts w:ascii="Times New Roman" w:hAnsi="Times New Roman" w:cs="Times New Roman"/>
        </w:rPr>
        <w:t xml:space="preserve">Les </w:t>
      </w:r>
      <w:r w:rsidR="00CC1BC6" w:rsidRPr="004756D1">
        <w:rPr>
          <w:rFonts w:ascii="Times New Roman" w:hAnsi="Times New Roman" w:cs="Times New Roman"/>
        </w:rPr>
        <w:t xml:space="preserve">avis des </w:t>
      </w:r>
      <w:r w:rsidR="00F5748F" w:rsidRPr="004756D1">
        <w:rPr>
          <w:rFonts w:ascii="Times New Roman" w:hAnsi="Times New Roman" w:cs="Times New Roman"/>
        </w:rPr>
        <w:t xml:space="preserve">auteurs des </w:t>
      </w:r>
      <w:r w:rsidRPr="004756D1">
        <w:rPr>
          <w:rFonts w:ascii="Times New Roman" w:hAnsi="Times New Roman" w:cs="Times New Roman"/>
        </w:rPr>
        <w:t>cartes historiques dressées depuis le XVII</w:t>
      </w:r>
      <w:r w:rsidRPr="004756D1">
        <w:rPr>
          <w:rFonts w:ascii="Times New Roman" w:hAnsi="Times New Roman" w:cs="Times New Roman"/>
          <w:vertAlign w:val="superscript"/>
        </w:rPr>
        <w:t>ème</w:t>
      </w:r>
      <w:r w:rsidR="00194A68" w:rsidRPr="004756D1">
        <w:rPr>
          <w:rFonts w:ascii="Times New Roman" w:hAnsi="Times New Roman" w:cs="Times New Roman"/>
        </w:rPr>
        <w:t xml:space="preserve"> siècle</w:t>
      </w:r>
      <w:r w:rsidRPr="004756D1">
        <w:rPr>
          <w:rFonts w:ascii="Times New Roman" w:hAnsi="Times New Roman" w:cs="Times New Roman"/>
        </w:rPr>
        <w:t xml:space="preserve"> et surtout celles du XIX</w:t>
      </w:r>
      <w:r w:rsidRPr="004756D1">
        <w:rPr>
          <w:rFonts w:ascii="Times New Roman" w:hAnsi="Times New Roman" w:cs="Times New Roman"/>
          <w:vertAlign w:val="superscript"/>
        </w:rPr>
        <w:t>ème</w:t>
      </w:r>
      <w:r w:rsidR="008D6C63">
        <w:rPr>
          <w:rFonts w:ascii="Times New Roman" w:hAnsi="Times New Roman" w:cs="Times New Roman"/>
        </w:rPr>
        <w:t xml:space="preserve">, </w:t>
      </w:r>
      <w:r w:rsidR="00F5748F" w:rsidRPr="004756D1">
        <w:rPr>
          <w:rFonts w:ascii="Times New Roman" w:hAnsi="Times New Roman" w:cs="Times New Roman"/>
        </w:rPr>
        <w:t>sont partagés et hésitant</w:t>
      </w:r>
      <w:r w:rsidRPr="004756D1">
        <w:rPr>
          <w:rFonts w:ascii="Times New Roman" w:hAnsi="Times New Roman" w:cs="Times New Roman"/>
        </w:rPr>
        <w:t xml:space="preserve">s </w:t>
      </w:r>
      <w:r w:rsidR="00CC1BC6" w:rsidRPr="004756D1">
        <w:rPr>
          <w:rFonts w:ascii="Times New Roman" w:hAnsi="Times New Roman" w:cs="Times New Roman"/>
        </w:rPr>
        <w:t>sur</w:t>
      </w:r>
      <w:r w:rsidRPr="004756D1">
        <w:rPr>
          <w:rFonts w:ascii="Times New Roman" w:hAnsi="Times New Roman" w:cs="Times New Roman"/>
        </w:rPr>
        <w:t xml:space="preserve"> l’appartenance ethnique </w:t>
      </w:r>
      <w:r w:rsidR="00E03630" w:rsidRPr="004756D1">
        <w:rPr>
          <w:rFonts w:ascii="Times New Roman" w:hAnsi="Times New Roman" w:cs="Times New Roman"/>
        </w:rPr>
        <w:t>de ce qui allait être le Born</w:t>
      </w:r>
      <w:r w:rsidR="00CC1BC6" w:rsidRPr="004756D1">
        <w:rPr>
          <w:rFonts w:ascii="Times New Roman" w:hAnsi="Times New Roman" w:cs="Times New Roman"/>
        </w:rPr>
        <w:t xml:space="preserve"> : </w:t>
      </w:r>
      <w:r w:rsidR="002C67F0" w:rsidRPr="004756D1">
        <w:rPr>
          <w:rFonts w:ascii="Times New Roman" w:hAnsi="Times New Roman" w:cs="Times New Roman"/>
        </w:rPr>
        <w:t xml:space="preserve">Bituriges Vivisques, </w:t>
      </w:r>
      <w:r w:rsidRPr="004756D1">
        <w:rPr>
          <w:rFonts w:ascii="Times New Roman" w:hAnsi="Times New Roman" w:cs="Times New Roman"/>
        </w:rPr>
        <w:t xml:space="preserve">Boiates, </w:t>
      </w:r>
      <w:r w:rsidR="002C67F0" w:rsidRPr="004756D1">
        <w:rPr>
          <w:rFonts w:ascii="Times New Roman" w:hAnsi="Times New Roman" w:cs="Times New Roman"/>
        </w:rPr>
        <w:t xml:space="preserve">Basaboiates, </w:t>
      </w:r>
      <w:r w:rsidRPr="004756D1">
        <w:rPr>
          <w:rFonts w:ascii="Times New Roman" w:hAnsi="Times New Roman" w:cs="Times New Roman"/>
        </w:rPr>
        <w:t>Cocosates</w:t>
      </w:r>
      <w:r w:rsidR="00F5748F" w:rsidRPr="004756D1">
        <w:rPr>
          <w:rFonts w:ascii="Times New Roman" w:hAnsi="Times New Roman" w:cs="Times New Roman"/>
        </w:rPr>
        <w:t xml:space="preserve"> ou</w:t>
      </w:r>
      <w:r w:rsidRPr="004756D1">
        <w:rPr>
          <w:rFonts w:ascii="Times New Roman" w:hAnsi="Times New Roman" w:cs="Times New Roman"/>
        </w:rPr>
        <w:t xml:space="preserve"> Tarbe</w:t>
      </w:r>
      <w:r w:rsidR="00CC1BC6" w:rsidRPr="004756D1">
        <w:rPr>
          <w:rFonts w:ascii="Times New Roman" w:hAnsi="Times New Roman" w:cs="Times New Roman"/>
        </w:rPr>
        <w:t xml:space="preserve">lles </w:t>
      </w:r>
      <w:r w:rsidRPr="004756D1">
        <w:rPr>
          <w:rFonts w:ascii="Times New Roman" w:hAnsi="Times New Roman" w:cs="Times New Roman"/>
        </w:rPr>
        <w:t>?</w:t>
      </w:r>
    </w:p>
    <w:p w:rsidR="004756D1" w:rsidRPr="004756D1" w:rsidRDefault="004756D1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</w:p>
    <w:p w:rsidR="000D7A04" w:rsidRDefault="000D7A04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  <w:r w:rsidRPr="004756D1">
        <w:rPr>
          <w:rFonts w:ascii="Times New Roman" w:hAnsi="Times New Roman" w:cs="Times New Roman"/>
        </w:rPr>
        <w:t xml:space="preserve">Sous l’ancien régime, les </w:t>
      </w:r>
      <w:r w:rsidR="00194A68" w:rsidRPr="004756D1">
        <w:rPr>
          <w:rFonts w:ascii="Times New Roman" w:hAnsi="Times New Roman" w:cs="Times New Roman"/>
        </w:rPr>
        <w:t>représentation</w:t>
      </w:r>
      <w:r w:rsidR="001E3899" w:rsidRPr="004756D1">
        <w:rPr>
          <w:rFonts w:ascii="Times New Roman" w:hAnsi="Times New Roman" w:cs="Times New Roman"/>
        </w:rPr>
        <w:t>s</w:t>
      </w:r>
      <w:r w:rsidR="00194A68" w:rsidRPr="004756D1">
        <w:rPr>
          <w:rFonts w:ascii="Times New Roman" w:hAnsi="Times New Roman" w:cs="Times New Roman"/>
        </w:rPr>
        <w:t xml:space="preserve"> cartographiques</w:t>
      </w:r>
      <w:r w:rsidRPr="004756D1">
        <w:rPr>
          <w:rFonts w:ascii="Times New Roman" w:hAnsi="Times New Roman" w:cs="Times New Roman"/>
        </w:rPr>
        <w:t xml:space="preserve"> de la Gaule </w:t>
      </w:r>
      <w:r w:rsidR="00653408" w:rsidRPr="004756D1">
        <w:rPr>
          <w:rFonts w:ascii="Times New Roman" w:hAnsi="Times New Roman" w:cs="Times New Roman"/>
        </w:rPr>
        <w:t>étaient</w:t>
      </w:r>
      <w:r w:rsidR="00D440DA" w:rsidRPr="004756D1">
        <w:rPr>
          <w:rFonts w:ascii="Times New Roman" w:hAnsi="Times New Roman" w:cs="Times New Roman"/>
        </w:rPr>
        <w:t xml:space="preserve"> imprécises, surtout celles qui furent dressées avant le X</w:t>
      </w:r>
      <w:r w:rsidR="00010062" w:rsidRPr="004756D1">
        <w:rPr>
          <w:rFonts w:ascii="Times New Roman" w:hAnsi="Times New Roman" w:cs="Times New Roman"/>
        </w:rPr>
        <w:t>VIII</w:t>
      </w:r>
      <w:r w:rsidR="00D440DA" w:rsidRPr="004756D1">
        <w:rPr>
          <w:rFonts w:ascii="Times New Roman" w:hAnsi="Times New Roman" w:cs="Times New Roman"/>
          <w:vertAlign w:val="superscript"/>
        </w:rPr>
        <w:t>ème</w:t>
      </w:r>
      <w:r w:rsidR="00D440DA" w:rsidRPr="004756D1">
        <w:rPr>
          <w:rFonts w:ascii="Times New Roman" w:hAnsi="Times New Roman" w:cs="Times New Roman"/>
        </w:rPr>
        <w:t xml:space="preserve"> siècle, qu’elles </w:t>
      </w:r>
      <w:r w:rsidR="00653408" w:rsidRPr="004756D1">
        <w:rPr>
          <w:rFonts w:ascii="Times New Roman" w:hAnsi="Times New Roman" w:cs="Times New Roman"/>
        </w:rPr>
        <w:t>fussent</w:t>
      </w:r>
      <w:r w:rsidR="00D440DA" w:rsidRPr="004756D1">
        <w:rPr>
          <w:rFonts w:ascii="Times New Roman" w:hAnsi="Times New Roman" w:cs="Times New Roman"/>
        </w:rPr>
        <w:t xml:space="preserve"> établies par des géographes français ou étrangers. La première que nous </w:t>
      </w:r>
      <w:r w:rsidR="00CC1BC6" w:rsidRPr="004756D1">
        <w:rPr>
          <w:rFonts w:ascii="Times New Roman" w:hAnsi="Times New Roman" w:cs="Times New Roman"/>
        </w:rPr>
        <w:t>citerons</w:t>
      </w:r>
      <w:r w:rsidR="001D580B" w:rsidRPr="004756D1">
        <w:rPr>
          <w:rFonts w:ascii="Times New Roman" w:hAnsi="Times New Roman" w:cs="Times New Roman"/>
        </w:rPr>
        <w:t xml:space="preserve"> </w:t>
      </w:r>
      <w:r w:rsidR="005960D6" w:rsidRPr="004756D1">
        <w:rPr>
          <w:rFonts w:ascii="Times New Roman" w:hAnsi="Times New Roman" w:cs="Times New Roman"/>
        </w:rPr>
        <w:t xml:space="preserve">en </w:t>
      </w:r>
      <w:r w:rsidR="001D580B" w:rsidRPr="004756D1">
        <w:rPr>
          <w:rFonts w:ascii="Times New Roman" w:hAnsi="Times New Roman" w:cs="Times New Roman"/>
        </w:rPr>
        <w:t>exemple</w:t>
      </w:r>
      <w:r w:rsidR="00D440DA" w:rsidRPr="004756D1">
        <w:rPr>
          <w:rFonts w:ascii="Times New Roman" w:hAnsi="Times New Roman" w:cs="Times New Roman"/>
        </w:rPr>
        <w:t xml:space="preserve">, </w:t>
      </w:r>
      <w:r w:rsidR="00CC1BC6" w:rsidRPr="004756D1">
        <w:rPr>
          <w:rFonts w:ascii="Times New Roman" w:hAnsi="Times New Roman" w:cs="Times New Roman"/>
        </w:rPr>
        <w:t>pour sa qualité graphique et sa représentativité parmi l</w:t>
      </w:r>
      <w:r w:rsidR="001D580B" w:rsidRPr="004756D1">
        <w:rPr>
          <w:rFonts w:ascii="Times New Roman" w:hAnsi="Times New Roman" w:cs="Times New Roman"/>
        </w:rPr>
        <w:t>es travaux de l’époque</w:t>
      </w:r>
      <w:r w:rsidR="00D440DA" w:rsidRPr="004756D1">
        <w:rPr>
          <w:rFonts w:ascii="Times New Roman" w:hAnsi="Times New Roman" w:cs="Times New Roman"/>
        </w:rPr>
        <w:t xml:space="preserve">, est celle </w:t>
      </w:r>
      <w:r w:rsidR="009C0DA0" w:rsidRPr="004756D1">
        <w:rPr>
          <w:rFonts w:ascii="Times New Roman" w:hAnsi="Times New Roman" w:cs="Times New Roman"/>
        </w:rPr>
        <w:t xml:space="preserve">Robert </w:t>
      </w:r>
      <w:r w:rsidR="00D440DA" w:rsidRPr="004756D1">
        <w:rPr>
          <w:rFonts w:ascii="Times New Roman" w:hAnsi="Times New Roman" w:cs="Times New Roman"/>
        </w:rPr>
        <w:t>de Vaugondy</w:t>
      </w:r>
      <w:r w:rsidR="009C0DA0" w:rsidRPr="004756D1">
        <w:rPr>
          <w:rFonts w:ascii="Times New Roman" w:hAnsi="Times New Roman" w:cs="Times New Roman"/>
        </w:rPr>
        <w:t xml:space="preserve"> (1723-1786)</w:t>
      </w:r>
      <w:r w:rsidR="001D580B" w:rsidRPr="004756D1">
        <w:rPr>
          <w:rFonts w:ascii="Times New Roman" w:hAnsi="Times New Roman" w:cs="Times New Roman"/>
        </w:rPr>
        <w:t>, publiée en 1750</w:t>
      </w:r>
      <w:r w:rsidR="00D440DA" w:rsidRPr="004756D1">
        <w:rPr>
          <w:rFonts w:ascii="Times New Roman" w:hAnsi="Times New Roman" w:cs="Times New Roman"/>
        </w:rPr>
        <w:t xml:space="preserve">. Elle est intitulée </w:t>
      </w:r>
      <w:r w:rsidR="00D440DA" w:rsidRPr="004756D1">
        <w:rPr>
          <w:rFonts w:ascii="Times New Roman" w:hAnsi="Times New Roman" w:cs="Times New Roman"/>
          <w:i/>
        </w:rPr>
        <w:t>Gallia Antiqua in Provincias et Popula divisa</w:t>
      </w:r>
      <w:r w:rsidR="00715DBA" w:rsidRPr="004756D1">
        <w:rPr>
          <w:rFonts w:ascii="Times New Roman" w:hAnsi="Times New Roman" w:cs="Times New Roman"/>
        </w:rPr>
        <w:t>. C’</w:t>
      </w:r>
      <w:r w:rsidR="00D440DA" w:rsidRPr="004756D1">
        <w:rPr>
          <w:rFonts w:ascii="Times New Roman" w:hAnsi="Times New Roman" w:cs="Times New Roman"/>
        </w:rPr>
        <w:t xml:space="preserve">est un témoignage de la connaissance </w:t>
      </w:r>
      <w:r w:rsidR="009855B5" w:rsidRPr="004756D1">
        <w:rPr>
          <w:rFonts w:ascii="Times New Roman" w:hAnsi="Times New Roman" w:cs="Times New Roman"/>
        </w:rPr>
        <w:t xml:space="preserve">lacunaire </w:t>
      </w:r>
      <w:r w:rsidR="00653408" w:rsidRPr="004756D1">
        <w:rPr>
          <w:rFonts w:ascii="Times New Roman" w:hAnsi="Times New Roman" w:cs="Times New Roman"/>
        </w:rPr>
        <w:t xml:space="preserve">de l’Histoire de la Gaule </w:t>
      </w:r>
      <w:r w:rsidR="009855B5" w:rsidRPr="004756D1">
        <w:rPr>
          <w:rFonts w:ascii="Times New Roman" w:hAnsi="Times New Roman" w:cs="Times New Roman"/>
        </w:rPr>
        <w:t xml:space="preserve">qu’avaient </w:t>
      </w:r>
      <w:r w:rsidR="00D440DA" w:rsidRPr="004756D1">
        <w:rPr>
          <w:rFonts w:ascii="Times New Roman" w:hAnsi="Times New Roman" w:cs="Times New Roman"/>
        </w:rPr>
        <w:t xml:space="preserve"> historiens et géographe</w:t>
      </w:r>
      <w:r w:rsidR="009855B5" w:rsidRPr="004756D1">
        <w:rPr>
          <w:rFonts w:ascii="Times New Roman" w:hAnsi="Times New Roman" w:cs="Times New Roman"/>
        </w:rPr>
        <w:t>s</w:t>
      </w:r>
      <w:r w:rsidR="00D440DA" w:rsidRPr="004756D1">
        <w:rPr>
          <w:rFonts w:ascii="Times New Roman" w:hAnsi="Times New Roman" w:cs="Times New Roman"/>
        </w:rPr>
        <w:t xml:space="preserve"> de l’époque</w:t>
      </w:r>
      <w:r w:rsidR="009855B5" w:rsidRPr="004756D1">
        <w:rPr>
          <w:rFonts w:ascii="Times New Roman" w:hAnsi="Times New Roman" w:cs="Times New Roman"/>
        </w:rPr>
        <w:t>.</w:t>
      </w:r>
      <w:r w:rsidR="00D440DA" w:rsidRPr="004756D1">
        <w:rPr>
          <w:rFonts w:ascii="Times New Roman" w:hAnsi="Times New Roman" w:cs="Times New Roman"/>
        </w:rPr>
        <w:t xml:space="preserve"> </w:t>
      </w:r>
      <w:r w:rsidR="003141B6" w:rsidRPr="004756D1">
        <w:rPr>
          <w:rFonts w:ascii="Times New Roman" w:hAnsi="Times New Roman" w:cs="Times New Roman"/>
        </w:rPr>
        <w:t>En effet, t</w:t>
      </w:r>
      <w:r w:rsidR="00D440DA" w:rsidRPr="004756D1">
        <w:rPr>
          <w:rFonts w:ascii="Times New Roman" w:hAnsi="Times New Roman" w:cs="Times New Roman"/>
        </w:rPr>
        <w:t xml:space="preserve">out le nord du Born, de Sanguinet à Sainte-Eulalie et Pontenx, </w:t>
      </w:r>
      <w:r w:rsidR="00401722" w:rsidRPr="004756D1">
        <w:rPr>
          <w:rFonts w:ascii="Times New Roman" w:hAnsi="Times New Roman" w:cs="Times New Roman"/>
        </w:rPr>
        <w:t>ainsi que le Buch, son</w:t>
      </w:r>
      <w:r w:rsidR="00D440DA" w:rsidRPr="004756D1">
        <w:rPr>
          <w:rFonts w:ascii="Times New Roman" w:hAnsi="Times New Roman" w:cs="Times New Roman"/>
        </w:rPr>
        <w:t>t placé</w:t>
      </w:r>
      <w:r w:rsidR="00401722" w:rsidRPr="004756D1">
        <w:rPr>
          <w:rFonts w:ascii="Times New Roman" w:hAnsi="Times New Roman" w:cs="Times New Roman"/>
        </w:rPr>
        <w:t>s</w:t>
      </w:r>
      <w:r w:rsidR="00D440DA" w:rsidRPr="004756D1">
        <w:rPr>
          <w:rFonts w:ascii="Times New Roman" w:hAnsi="Times New Roman" w:cs="Times New Roman"/>
        </w:rPr>
        <w:t xml:space="preserve"> dans la cité des Bituriges Vivisq</w:t>
      </w:r>
      <w:r w:rsidR="00DE6640">
        <w:rPr>
          <w:rFonts w:ascii="Times New Roman" w:hAnsi="Times New Roman" w:cs="Times New Roman"/>
        </w:rPr>
        <w:t>ues, hors de la Novempopulanie.</w:t>
      </w:r>
      <w:r w:rsidR="0026737E" w:rsidRPr="004756D1">
        <w:rPr>
          <w:rFonts w:ascii="Times New Roman" w:hAnsi="Times New Roman" w:cs="Times New Roman"/>
        </w:rPr>
        <w:t xml:space="preserve"> </w:t>
      </w:r>
      <w:r w:rsidR="00DE6640">
        <w:rPr>
          <w:rFonts w:ascii="Times New Roman" w:hAnsi="Times New Roman" w:cs="Times New Roman"/>
        </w:rPr>
        <w:t>Il</w:t>
      </w:r>
      <w:r w:rsidR="00B15424" w:rsidRPr="004756D1">
        <w:rPr>
          <w:rFonts w:ascii="Times New Roman" w:hAnsi="Times New Roman" w:cs="Times New Roman"/>
        </w:rPr>
        <w:t xml:space="preserve"> </w:t>
      </w:r>
      <w:r w:rsidR="008D6C63">
        <w:rPr>
          <w:rFonts w:ascii="Times New Roman" w:hAnsi="Times New Roman" w:cs="Times New Roman"/>
        </w:rPr>
        <w:t xml:space="preserve">est </w:t>
      </w:r>
      <w:r w:rsidR="00B15424" w:rsidRPr="004756D1">
        <w:rPr>
          <w:rFonts w:ascii="Times New Roman" w:hAnsi="Times New Roman" w:cs="Times New Roman"/>
        </w:rPr>
        <w:t>aujourd’hui bien démontré</w:t>
      </w:r>
      <w:r w:rsidR="00DE6640">
        <w:rPr>
          <w:rFonts w:ascii="Times New Roman" w:hAnsi="Times New Roman" w:cs="Times New Roman"/>
        </w:rPr>
        <w:t xml:space="preserve"> que les Boiates sont un des neuf peuples réputés aquitains</w:t>
      </w:r>
      <w:r w:rsidR="0026737E" w:rsidRPr="004756D1">
        <w:rPr>
          <w:rFonts w:ascii="Times New Roman" w:hAnsi="Times New Roman" w:cs="Times New Roman"/>
        </w:rPr>
        <w:t xml:space="preserve">. </w:t>
      </w:r>
      <w:r w:rsidR="00D440DA" w:rsidRPr="004756D1">
        <w:rPr>
          <w:rFonts w:ascii="Times New Roman" w:hAnsi="Times New Roman" w:cs="Times New Roman"/>
        </w:rPr>
        <w:t>L</w:t>
      </w:r>
      <w:r w:rsidR="00DA013C" w:rsidRPr="004756D1">
        <w:rPr>
          <w:rFonts w:ascii="Times New Roman" w:hAnsi="Times New Roman" w:cs="Times New Roman"/>
        </w:rPr>
        <w:t>e terr</w:t>
      </w:r>
      <w:r w:rsidR="004C340D" w:rsidRPr="004756D1">
        <w:rPr>
          <w:rFonts w:ascii="Times New Roman" w:hAnsi="Times New Roman" w:cs="Times New Roman"/>
        </w:rPr>
        <w:t>i</w:t>
      </w:r>
      <w:r w:rsidR="00DA013C" w:rsidRPr="004756D1">
        <w:rPr>
          <w:rFonts w:ascii="Times New Roman" w:hAnsi="Times New Roman" w:cs="Times New Roman"/>
        </w:rPr>
        <w:t>toire de la</w:t>
      </w:r>
      <w:r w:rsidR="00D440DA" w:rsidRPr="004756D1">
        <w:rPr>
          <w:rFonts w:ascii="Times New Roman" w:hAnsi="Times New Roman" w:cs="Times New Roman"/>
        </w:rPr>
        <w:t xml:space="preserve"> </w:t>
      </w:r>
      <w:r w:rsidR="00D440DA" w:rsidRPr="004756D1">
        <w:rPr>
          <w:rFonts w:ascii="Times New Roman" w:hAnsi="Times New Roman" w:cs="Times New Roman"/>
          <w:i/>
        </w:rPr>
        <w:t>Civitas Bo</w:t>
      </w:r>
      <w:r w:rsidR="00B15424" w:rsidRPr="004756D1">
        <w:rPr>
          <w:rFonts w:ascii="Times New Roman" w:hAnsi="Times New Roman" w:cs="Times New Roman"/>
          <w:i/>
        </w:rPr>
        <w:t>iat</w:t>
      </w:r>
      <w:r w:rsidR="00653408" w:rsidRPr="004756D1">
        <w:rPr>
          <w:rFonts w:ascii="Times New Roman" w:hAnsi="Times New Roman" w:cs="Times New Roman"/>
          <w:i/>
        </w:rPr>
        <w:t>i</w:t>
      </w:r>
      <w:r w:rsidR="00B15424" w:rsidRPr="004756D1">
        <w:rPr>
          <w:rFonts w:ascii="Times New Roman" w:hAnsi="Times New Roman" w:cs="Times New Roman"/>
          <w:i/>
        </w:rPr>
        <w:t>um</w:t>
      </w:r>
      <w:r w:rsidR="00DA013C" w:rsidRPr="004756D1">
        <w:rPr>
          <w:rFonts w:ascii="Times New Roman" w:hAnsi="Times New Roman" w:cs="Times New Roman"/>
        </w:rPr>
        <w:t xml:space="preserve"> n’est pas mentionné</w:t>
      </w:r>
      <w:r w:rsidR="00B15424" w:rsidRPr="004756D1">
        <w:rPr>
          <w:rFonts w:ascii="Times New Roman" w:hAnsi="Times New Roman" w:cs="Times New Roman"/>
        </w:rPr>
        <w:t xml:space="preserve"> même si</w:t>
      </w:r>
      <w:r w:rsidR="00D440DA" w:rsidRPr="004756D1">
        <w:rPr>
          <w:rFonts w:ascii="Times New Roman" w:hAnsi="Times New Roman" w:cs="Times New Roman"/>
        </w:rPr>
        <w:t xml:space="preserve"> le</w:t>
      </w:r>
      <w:r w:rsidR="00080BEC" w:rsidRPr="004756D1">
        <w:rPr>
          <w:rFonts w:ascii="Times New Roman" w:hAnsi="Times New Roman" w:cs="Times New Roman"/>
        </w:rPr>
        <w:t xml:space="preserve"> nom des</w:t>
      </w:r>
      <w:r w:rsidR="00D440DA" w:rsidRPr="004756D1">
        <w:rPr>
          <w:rFonts w:ascii="Times New Roman" w:hAnsi="Times New Roman" w:cs="Times New Roman"/>
        </w:rPr>
        <w:t xml:space="preserve"> cités de Losa et Boii</w:t>
      </w:r>
      <w:r w:rsidR="00DE6640">
        <w:rPr>
          <w:rFonts w:ascii="Times New Roman" w:hAnsi="Times New Roman" w:cs="Times New Roman"/>
        </w:rPr>
        <w:t xml:space="preserve"> (</w:t>
      </w:r>
      <w:r w:rsidR="002D6118" w:rsidRPr="004756D1">
        <w:rPr>
          <w:rFonts w:ascii="Times New Roman" w:hAnsi="Times New Roman" w:cs="Times New Roman"/>
        </w:rPr>
        <w:t>Lamothe</w:t>
      </w:r>
      <w:r w:rsidR="00DA10FC">
        <w:rPr>
          <w:rFonts w:ascii="Times New Roman" w:hAnsi="Times New Roman" w:cs="Times New Roman"/>
        </w:rPr>
        <w:t>, commune du Teich</w:t>
      </w:r>
      <w:r w:rsidR="00DE6640">
        <w:rPr>
          <w:rFonts w:ascii="Times New Roman" w:hAnsi="Times New Roman" w:cs="Times New Roman"/>
        </w:rPr>
        <w:t>)</w:t>
      </w:r>
      <w:r w:rsidR="001D580B" w:rsidRPr="004756D1">
        <w:rPr>
          <w:rFonts w:ascii="Times New Roman" w:hAnsi="Times New Roman" w:cs="Times New Roman"/>
        </w:rPr>
        <w:t xml:space="preserve"> sont portées sur la carte. </w:t>
      </w:r>
      <w:r w:rsidR="00761035" w:rsidRPr="004756D1">
        <w:rPr>
          <w:rFonts w:ascii="Times New Roman" w:hAnsi="Times New Roman" w:cs="Times New Roman"/>
        </w:rPr>
        <w:t>Au sud,</w:t>
      </w:r>
      <w:r w:rsidR="005C7FD4" w:rsidRPr="004756D1">
        <w:rPr>
          <w:rFonts w:ascii="Times New Roman" w:hAnsi="Times New Roman" w:cs="Times New Roman"/>
        </w:rPr>
        <w:t xml:space="preserve"> Segosa et Mosconnum</w:t>
      </w:r>
      <w:r w:rsidR="00B15424" w:rsidRPr="004756D1">
        <w:rPr>
          <w:rFonts w:ascii="Times New Roman" w:hAnsi="Times New Roman" w:cs="Times New Roman"/>
        </w:rPr>
        <w:t xml:space="preserve"> </w:t>
      </w:r>
      <w:r w:rsidR="005C7FD4" w:rsidRPr="004756D1">
        <w:rPr>
          <w:rFonts w:ascii="Times New Roman" w:hAnsi="Times New Roman" w:cs="Times New Roman"/>
        </w:rPr>
        <w:t xml:space="preserve">sont placées </w:t>
      </w:r>
      <w:r w:rsidR="000C661C">
        <w:rPr>
          <w:rFonts w:ascii="Times New Roman" w:hAnsi="Times New Roman" w:cs="Times New Roman"/>
        </w:rPr>
        <w:t>chez</w:t>
      </w:r>
      <w:r w:rsidR="005C7FD4" w:rsidRPr="004756D1">
        <w:rPr>
          <w:rFonts w:ascii="Times New Roman" w:hAnsi="Times New Roman" w:cs="Times New Roman"/>
        </w:rPr>
        <w:t xml:space="preserve"> </w:t>
      </w:r>
      <w:r w:rsidR="000C661C">
        <w:rPr>
          <w:rFonts w:ascii="Times New Roman" w:hAnsi="Times New Roman" w:cs="Times New Roman"/>
        </w:rPr>
        <w:t>l</w:t>
      </w:r>
      <w:r w:rsidR="005C7FD4" w:rsidRPr="004756D1">
        <w:rPr>
          <w:rFonts w:ascii="Times New Roman" w:hAnsi="Times New Roman" w:cs="Times New Roman"/>
        </w:rPr>
        <w:t>es Tarbelles.</w:t>
      </w:r>
    </w:p>
    <w:p w:rsidR="004756D1" w:rsidRPr="004756D1" w:rsidRDefault="004756D1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</w:p>
    <w:p w:rsidR="001D580B" w:rsidRDefault="001D580B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  <w:r w:rsidRPr="004756D1">
        <w:rPr>
          <w:rFonts w:ascii="Times New Roman" w:hAnsi="Times New Roman" w:cs="Times New Roman"/>
        </w:rPr>
        <w:t>Dès le début du XIX</w:t>
      </w:r>
      <w:r w:rsidRPr="004756D1">
        <w:rPr>
          <w:rFonts w:ascii="Times New Roman" w:hAnsi="Times New Roman" w:cs="Times New Roman"/>
          <w:vertAlign w:val="superscript"/>
        </w:rPr>
        <w:t>ème</w:t>
      </w:r>
      <w:r w:rsidR="00E978DC">
        <w:rPr>
          <w:rFonts w:ascii="Times New Roman" w:hAnsi="Times New Roman" w:cs="Times New Roman"/>
        </w:rPr>
        <w:t xml:space="preserve"> siècle</w:t>
      </w:r>
      <w:r w:rsidRPr="004756D1">
        <w:rPr>
          <w:rFonts w:ascii="Times New Roman" w:hAnsi="Times New Roman" w:cs="Times New Roman"/>
        </w:rPr>
        <w:t xml:space="preserve"> </w:t>
      </w:r>
      <w:r w:rsidR="00DA013C" w:rsidRPr="004756D1">
        <w:rPr>
          <w:rFonts w:ascii="Times New Roman" w:hAnsi="Times New Roman" w:cs="Times New Roman"/>
        </w:rPr>
        <w:t xml:space="preserve">et surtout dans sa deuxième moitié, </w:t>
      </w:r>
      <w:r w:rsidRPr="004756D1">
        <w:rPr>
          <w:rFonts w:ascii="Times New Roman" w:hAnsi="Times New Roman" w:cs="Times New Roman"/>
        </w:rPr>
        <w:t xml:space="preserve">les travaux cartographiques </w:t>
      </w:r>
      <w:r w:rsidR="003751AD" w:rsidRPr="004756D1">
        <w:rPr>
          <w:rFonts w:ascii="Times New Roman" w:hAnsi="Times New Roman" w:cs="Times New Roman"/>
        </w:rPr>
        <w:t>son</w:t>
      </w:r>
      <w:r w:rsidR="0027578F">
        <w:rPr>
          <w:rFonts w:ascii="Times New Roman" w:hAnsi="Times New Roman" w:cs="Times New Roman"/>
        </w:rPr>
        <w:t>t</w:t>
      </w:r>
      <w:r w:rsidR="00534453" w:rsidRPr="004756D1">
        <w:rPr>
          <w:rFonts w:ascii="Times New Roman" w:hAnsi="Times New Roman" w:cs="Times New Roman"/>
        </w:rPr>
        <w:t xml:space="preserve"> </w:t>
      </w:r>
      <w:r w:rsidR="00761035" w:rsidRPr="004756D1">
        <w:rPr>
          <w:rFonts w:ascii="Times New Roman" w:hAnsi="Times New Roman" w:cs="Times New Roman"/>
        </w:rPr>
        <w:t>mieux documenté</w:t>
      </w:r>
      <w:r w:rsidRPr="004756D1">
        <w:rPr>
          <w:rFonts w:ascii="Times New Roman" w:hAnsi="Times New Roman" w:cs="Times New Roman"/>
        </w:rPr>
        <w:t>s et s’appu</w:t>
      </w:r>
      <w:r w:rsidR="003751AD" w:rsidRPr="004756D1">
        <w:rPr>
          <w:rFonts w:ascii="Times New Roman" w:hAnsi="Times New Roman" w:cs="Times New Roman"/>
        </w:rPr>
        <w:t>i</w:t>
      </w:r>
      <w:r w:rsidRPr="004756D1">
        <w:rPr>
          <w:rFonts w:ascii="Times New Roman" w:hAnsi="Times New Roman" w:cs="Times New Roman"/>
        </w:rPr>
        <w:t>e</w:t>
      </w:r>
      <w:r w:rsidR="003751AD" w:rsidRPr="004756D1">
        <w:rPr>
          <w:rFonts w:ascii="Times New Roman" w:hAnsi="Times New Roman" w:cs="Times New Roman"/>
        </w:rPr>
        <w:t>nt</w:t>
      </w:r>
      <w:r w:rsidR="00091CC2" w:rsidRPr="004756D1">
        <w:rPr>
          <w:rFonts w:ascii="Times New Roman" w:hAnsi="Times New Roman" w:cs="Times New Roman"/>
        </w:rPr>
        <w:t xml:space="preserve"> sur des </w:t>
      </w:r>
      <w:r w:rsidR="008968EC" w:rsidRPr="004756D1">
        <w:rPr>
          <w:rFonts w:ascii="Times New Roman" w:hAnsi="Times New Roman" w:cs="Times New Roman"/>
        </w:rPr>
        <w:t>recherches</w:t>
      </w:r>
      <w:r w:rsidR="00091CC2" w:rsidRPr="004756D1">
        <w:rPr>
          <w:rFonts w:ascii="Times New Roman" w:hAnsi="Times New Roman" w:cs="Times New Roman"/>
        </w:rPr>
        <w:t xml:space="preserve"> plus approfondi</w:t>
      </w:r>
      <w:r w:rsidR="008968EC" w:rsidRPr="004756D1">
        <w:rPr>
          <w:rFonts w:ascii="Times New Roman" w:hAnsi="Times New Roman" w:cs="Times New Roman"/>
        </w:rPr>
        <w:t>e</w:t>
      </w:r>
      <w:r w:rsidR="00091CC2" w:rsidRPr="004756D1">
        <w:rPr>
          <w:rFonts w:ascii="Times New Roman" w:hAnsi="Times New Roman" w:cs="Times New Roman"/>
        </w:rPr>
        <w:t>s</w:t>
      </w:r>
      <w:r w:rsidRPr="004756D1">
        <w:rPr>
          <w:rFonts w:ascii="Times New Roman" w:hAnsi="Times New Roman" w:cs="Times New Roman"/>
        </w:rPr>
        <w:t>.</w:t>
      </w:r>
      <w:r w:rsidR="005C7FD4" w:rsidRPr="004756D1">
        <w:rPr>
          <w:rFonts w:ascii="Times New Roman" w:hAnsi="Times New Roman" w:cs="Times New Roman"/>
        </w:rPr>
        <w:t xml:space="preserve"> Une </w:t>
      </w:r>
      <w:r w:rsidR="009C0DA0" w:rsidRPr="004756D1">
        <w:rPr>
          <w:rFonts w:ascii="Times New Roman" w:hAnsi="Times New Roman" w:cs="Times New Roman"/>
          <w:i/>
        </w:rPr>
        <w:t>C</w:t>
      </w:r>
      <w:r w:rsidR="005C7FD4" w:rsidRPr="004756D1">
        <w:rPr>
          <w:rFonts w:ascii="Times New Roman" w:hAnsi="Times New Roman" w:cs="Times New Roman"/>
          <w:i/>
        </w:rPr>
        <w:t>arte des Gaules</w:t>
      </w:r>
      <w:r w:rsidR="009C0DA0" w:rsidRPr="004756D1">
        <w:rPr>
          <w:rFonts w:ascii="Times New Roman" w:hAnsi="Times New Roman" w:cs="Times New Roman"/>
        </w:rPr>
        <w:t>,</w:t>
      </w:r>
      <w:r w:rsidR="005C7FD4" w:rsidRPr="004756D1">
        <w:rPr>
          <w:rFonts w:ascii="Times New Roman" w:hAnsi="Times New Roman" w:cs="Times New Roman"/>
        </w:rPr>
        <w:t xml:space="preserve"> dressée en 18</w:t>
      </w:r>
      <w:r w:rsidR="008968EC" w:rsidRPr="004756D1">
        <w:rPr>
          <w:rFonts w:ascii="Times New Roman" w:hAnsi="Times New Roman" w:cs="Times New Roman"/>
        </w:rPr>
        <w:t>31</w:t>
      </w:r>
      <w:r w:rsidR="005C7FD4" w:rsidRPr="004756D1">
        <w:rPr>
          <w:rFonts w:ascii="Times New Roman" w:hAnsi="Times New Roman" w:cs="Times New Roman"/>
        </w:rPr>
        <w:t xml:space="preserve"> par </w:t>
      </w:r>
      <w:r w:rsidR="009C0DA0" w:rsidRPr="004756D1">
        <w:rPr>
          <w:rFonts w:ascii="Times New Roman" w:hAnsi="Times New Roman" w:cs="Times New Roman"/>
        </w:rPr>
        <w:t>Pierre</w:t>
      </w:r>
      <w:r w:rsidR="005C7FD4" w:rsidRPr="004756D1">
        <w:rPr>
          <w:rFonts w:ascii="Times New Roman" w:hAnsi="Times New Roman" w:cs="Times New Roman"/>
        </w:rPr>
        <w:t xml:space="preserve"> Lapie</w:t>
      </w:r>
      <w:r w:rsidR="009C0DA0" w:rsidRPr="004756D1">
        <w:rPr>
          <w:rFonts w:ascii="Times New Roman" w:hAnsi="Times New Roman" w:cs="Times New Roman"/>
        </w:rPr>
        <w:t xml:space="preserve"> (1777-1850), </w:t>
      </w:r>
      <w:r w:rsidR="00D472FA" w:rsidRPr="004756D1">
        <w:rPr>
          <w:rFonts w:ascii="Times New Roman" w:hAnsi="Times New Roman" w:cs="Times New Roman"/>
        </w:rPr>
        <w:t>place Losa en territoire Boate (sic)</w:t>
      </w:r>
      <w:r w:rsidR="009C0DA0" w:rsidRPr="004756D1">
        <w:rPr>
          <w:rFonts w:ascii="Times New Roman" w:hAnsi="Times New Roman" w:cs="Times New Roman"/>
        </w:rPr>
        <w:t xml:space="preserve"> et </w:t>
      </w:r>
      <w:r w:rsidR="00D51695">
        <w:rPr>
          <w:rFonts w:ascii="Times New Roman" w:hAnsi="Times New Roman" w:cs="Times New Roman"/>
        </w:rPr>
        <w:t>Tellonum</w:t>
      </w:r>
      <w:r w:rsidR="008968EC" w:rsidRPr="004756D1">
        <w:rPr>
          <w:rFonts w:ascii="Times New Roman" w:hAnsi="Times New Roman" w:cs="Times New Roman"/>
        </w:rPr>
        <w:t xml:space="preserve"> (Liposthey</w:t>
      </w:r>
      <w:r w:rsidR="00B32640">
        <w:rPr>
          <w:rFonts w:ascii="Times New Roman" w:hAnsi="Times New Roman" w:cs="Times New Roman"/>
        </w:rPr>
        <w:t>, qu’on trouve aussi orthographié Telonnum</w:t>
      </w:r>
      <w:r w:rsidR="008968EC" w:rsidRPr="004756D1">
        <w:rPr>
          <w:rFonts w:ascii="Times New Roman" w:hAnsi="Times New Roman" w:cs="Times New Roman"/>
        </w:rPr>
        <w:t>),</w:t>
      </w:r>
      <w:r w:rsidR="009C0DA0" w:rsidRPr="004756D1">
        <w:rPr>
          <w:rFonts w:ascii="Times New Roman" w:hAnsi="Times New Roman" w:cs="Times New Roman"/>
        </w:rPr>
        <w:t xml:space="preserve"> B</w:t>
      </w:r>
      <w:r w:rsidR="008968EC" w:rsidRPr="004756D1">
        <w:rPr>
          <w:rFonts w:ascii="Times New Roman" w:hAnsi="Times New Roman" w:cs="Times New Roman"/>
        </w:rPr>
        <w:t>ercorates (Biscarrosse qu’on a cru bon d’assimiler, à tort, à cette petite tribu du fait d’une vague similitude phonétique entre les deux noms)</w:t>
      </w:r>
      <w:r w:rsidR="009C0DA0" w:rsidRPr="004756D1">
        <w:rPr>
          <w:rFonts w:ascii="Times New Roman" w:hAnsi="Times New Roman" w:cs="Times New Roman"/>
        </w:rPr>
        <w:t xml:space="preserve">, </w:t>
      </w:r>
      <w:r w:rsidR="008968EC" w:rsidRPr="004756D1">
        <w:rPr>
          <w:rFonts w:ascii="Times New Roman" w:hAnsi="Times New Roman" w:cs="Times New Roman"/>
        </w:rPr>
        <w:t>Saloma</w:t>
      </w:r>
      <w:r w:rsidR="00CB05DB" w:rsidRPr="004756D1">
        <w:rPr>
          <w:rFonts w:ascii="Times New Roman" w:hAnsi="Times New Roman" w:cs="Times New Roman"/>
        </w:rPr>
        <w:t>cum (Salles) et Mosconnum</w:t>
      </w:r>
      <w:r w:rsidR="008968EC" w:rsidRPr="004756D1">
        <w:rPr>
          <w:rFonts w:ascii="Times New Roman" w:hAnsi="Times New Roman" w:cs="Times New Roman"/>
        </w:rPr>
        <w:t xml:space="preserve"> </w:t>
      </w:r>
      <w:r w:rsidR="009C0DA0" w:rsidRPr="004756D1">
        <w:rPr>
          <w:rFonts w:ascii="Times New Roman" w:hAnsi="Times New Roman" w:cs="Times New Roman"/>
        </w:rPr>
        <w:t xml:space="preserve"> </w:t>
      </w:r>
      <w:r w:rsidR="008968EC" w:rsidRPr="004756D1">
        <w:rPr>
          <w:rFonts w:ascii="Times New Roman" w:hAnsi="Times New Roman" w:cs="Times New Roman"/>
        </w:rPr>
        <w:t xml:space="preserve">chez les </w:t>
      </w:r>
      <w:r w:rsidR="009C0DA0" w:rsidRPr="004756D1">
        <w:rPr>
          <w:rFonts w:ascii="Times New Roman" w:hAnsi="Times New Roman" w:cs="Times New Roman"/>
        </w:rPr>
        <w:t xml:space="preserve">Cocosates, eux-mêmes inclus dans la cité des Tarbelles. Charles V. Monin (18..-1880) établit </w:t>
      </w:r>
      <w:r w:rsidR="00BC6037" w:rsidRPr="004756D1">
        <w:rPr>
          <w:rFonts w:ascii="Times New Roman" w:hAnsi="Times New Roman" w:cs="Times New Roman"/>
        </w:rPr>
        <w:t xml:space="preserve">en 1834 </w:t>
      </w:r>
      <w:r w:rsidR="009C0DA0" w:rsidRPr="004756D1">
        <w:rPr>
          <w:rFonts w:ascii="Times New Roman" w:hAnsi="Times New Roman" w:cs="Times New Roman"/>
        </w:rPr>
        <w:t xml:space="preserve">une carte intitulée </w:t>
      </w:r>
      <w:r w:rsidR="009C0DA0" w:rsidRPr="004756D1">
        <w:rPr>
          <w:rFonts w:ascii="Times New Roman" w:hAnsi="Times New Roman" w:cs="Times New Roman"/>
          <w:i/>
        </w:rPr>
        <w:t xml:space="preserve">La Gaule divisée en dix sept </w:t>
      </w:r>
      <w:r w:rsidR="00BC6037" w:rsidRPr="004756D1">
        <w:rPr>
          <w:rFonts w:ascii="Times New Roman" w:hAnsi="Times New Roman" w:cs="Times New Roman"/>
          <w:i/>
        </w:rPr>
        <w:t>P</w:t>
      </w:r>
      <w:r w:rsidR="009C0DA0" w:rsidRPr="004756D1">
        <w:rPr>
          <w:rFonts w:ascii="Times New Roman" w:hAnsi="Times New Roman" w:cs="Times New Roman"/>
          <w:i/>
        </w:rPr>
        <w:t>rovinces</w:t>
      </w:r>
      <w:r w:rsidR="00BC6037" w:rsidRPr="004756D1">
        <w:rPr>
          <w:rFonts w:ascii="Times New Roman" w:hAnsi="Times New Roman" w:cs="Times New Roman"/>
        </w:rPr>
        <w:t xml:space="preserve"> </w:t>
      </w:r>
      <w:r w:rsidR="008968EC" w:rsidRPr="004756D1">
        <w:rPr>
          <w:rFonts w:ascii="Times New Roman" w:hAnsi="Times New Roman" w:cs="Times New Roman"/>
        </w:rPr>
        <w:t>et reprend Lapie en situant Losa chez les Boiates</w:t>
      </w:r>
      <w:r w:rsidR="00BC6037" w:rsidRPr="004756D1">
        <w:rPr>
          <w:rFonts w:ascii="Times New Roman" w:hAnsi="Times New Roman" w:cs="Times New Roman"/>
        </w:rPr>
        <w:t xml:space="preserve">. Tous, Boiates, Cocosates et Tarbelles sont placés </w:t>
      </w:r>
      <w:r w:rsidR="00B15424" w:rsidRPr="004756D1">
        <w:rPr>
          <w:rFonts w:ascii="Times New Roman" w:hAnsi="Times New Roman" w:cs="Times New Roman"/>
        </w:rPr>
        <w:t xml:space="preserve">avec justesse </w:t>
      </w:r>
      <w:r w:rsidR="00BC6037" w:rsidRPr="004756D1">
        <w:rPr>
          <w:rFonts w:ascii="Times New Roman" w:hAnsi="Times New Roman" w:cs="Times New Roman"/>
        </w:rPr>
        <w:t>en Novempopulanie</w:t>
      </w:r>
      <w:r w:rsidR="00170CA9" w:rsidRPr="004756D1">
        <w:rPr>
          <w:rFonts w:ascii="Times New Roman" w:hAnsi="Times New Roman" w:cs="Times New Roman"/>
        </w:rPr>
        <w:t xml:space="preserve">, contrairement </w:t>
      </w:r>
      <w:r w:rsidR="00B76602" w:rsidRPr="004756D1">
        <w:rPr>
          <w:rFonts w:ascii="Times New Roman" w:hAnsi="Times New Roman" w:cs="Times New Roman"/>
        </w:rPr>
        <w:t>aux représentations de</w:t>
      </w:r>
      <w:r w:rsidR="00170CA9" w:rsidRPr="004756D1">
        <w:rPr>
          <w:rFonts w:ascii="Times New Roman" w:hAnsi="Times New Roman" w:cs="Times New Roman"/>
        </w:rPr>
        <w:t xml:space="preserve"> Vaugondy </w:t>
      </w:r>
      <w:r w:rsidR="00B76602" w:rsidRPr="004756D1">
        <w:rPr>
          <w:rFonts w:ascii="Times New Roman" w:hAnsi="Times New Roman" w:cs="Times New Roman"/>
        </w:rPr>
        <w:t>et de</w:t>
      </w:r>
      <w:r w:rsidR="00170CA9" w:rsidRPr="004756D1">
        <w:rPr>
          <w:rFonts w:ascii="Times New Roman" w:hAnsi="Times New Roman" w:cs="Times New Roman"/>
        </w:rPr>
        <w:t xml:space="preserve"> ses prédécesseurs d</w:t>
      </w:r>
      <w:r w:rsidR="00DA013C" w:rsidRPr="004756D1">
        <w:rPr>
          <w:rFonts w:ascii="Times New Roman" w:hAnsi="Times New Roman" w:cs="Times New Roman"/>
        </w:rPr>
        <w:t>urant</w:t>
      </w:r>
      <w:r w:rsidR="00170CA9" w:rsidRPr="004756D1">
        <w:rPr>
          <w:rFonts w:ascii="Times New Roman" w:hAnsi="Times New Roman" w:cs="Times New Roman"/>
        </w:rPr>
        <w:t xml:space="preserve"> l’Ancien Régime</w:t>
      </w:r>
      <w:r w:rsidR="00BC6037" w:rsidRPr="004756D1">
        <w:rPr>
          <w:rFonts w:ascii="Times New Roman" w:hAnsi="Times New Roman" w:cs="Times New Roman"/>
        </w:rPr>
        <w:t>. Une c</w:t>
      </w:r>
      <w:r w:rsidR="00761035" w:rsidRPr="004756D1">
        <w:rPr>
          <w:rFonts w:ascii="Times New Roman" w:hAnsi="Times New Roman" w:cs="Times New Roman"/>
        </w:rPr>
        <w:t>arte</w:t>
      </w:r>
      <w:r w:rsidR="00BC6037" w:rsidRPr="004756D1">
        <w:rPr>
          <w:rFonts w:ascii="Times New Roman" w:hAnsi="Times New Roman" w:cs="Times New Roman"/>
        </w:rPr>
        <w:t xml:space="preserve"> </w:t>
      </w:r>
      <w:r w:rsidR="00B76602" w:rsidRPr="004756D1">
        <w:rPr>
          <w:rFonts w:ascii="Times New Roman" w:hAnsi="Times New Roman" w:cs="Times New Roman"/>
        </w:rPr>
        <w:t>similaire, publiée en 1838 et dont l’auteur est inconnu,</w:t>
      </w:r>
      <w:r w:rsidR="00BC6037" w:rsidRPr="004756D1">
        <w:rPr>
          <w:rFonts w:ascii="Times New Roman" w:hAnsi="Times New Roman" w:cs="Times New Roman"/>
        </w:rPr>
        <w:t xml:space="preserve"> </w:t>
      </w:r>
      <w:r w:rsidR="00B76602" w:rsidRPr="004756D1">
        <w:rPr>
          <w:rFonts w:ascii="Times New Roman" w:hAnsi="Times New Roman" w:cs="Times New Roman"/>
        </w:rPr>
        <w:t>reprend les informations de Lapie et Monin</w:t>
      </w:r>
      <w:r w:rsidR="00A01708" w:rsidRPr="004756D1">
        <w:rPr>
          <w:rFonts w:ascii="Times New Roman" w:hAnsi="Times New Roman" w:cs="Times New Roman"/>
        </w:rPr>
        <w:t>.</w:t>
      </w:r>
    </w:p>
    <w:p w:rsidR="00095CC3" w:rsidRPr="004756D1" w:rsidRDefault="00095CC3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</w:p>
    <w:p w:rsidR="004C7F51" w:rsidRDefault="004C7F51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  <w:r w:rsidRPr="004756D1">
        <w:rPr>
          <w:rFonts w:ascii="Times New Roman" w:hAnsi="Times New Roman" w:cs="Times New Roman"/>
        </w:rPr>
        <w:t xml:space="preserve">Nous </w:t>
      </w:r>
      <w:r w:rsidR="00210F10" w:rsidRPr="004756D1">
        <w:rPr>
          <w:rFonts w:ascii="Times New Roman" w:hAnsi="Times New Roman" w:cs="Times New Roman"/>
        </w:rPr>
        <w:t>évoquerons</w:t>
      </w:r>
      <w:r w:rsidRPr="004756D1">
        <w:rPr>
          <w:rFonts w:ascii="Times New Roman" w:hAnsi="Times New Roman" w:cs="Times New Roman"/>
        </w:rPr>
        <w:t xml:space="preserve"> enfin, toujours pour le XIX</w:t>
      </w:r>
      <w:r w:rsidRPr="004756D1">
        <w:rPr>
          <w:rFonts w:ascii="Times New Roman" w:hAnsi="Times New Roman" w:cs="Times New Roman"/>
          <w:vertAlign w:val="superscript"/>
        </w:rPr>
        <w:t>ème</w:t>
      </w:r>
      <w:r w:rsidRPr="004756D1">
        <w:rPr>
          <w:rFonts w:ascii="Times New Roman" w:hAnsi="Times New Roman" w:cs="Times New Roman"/>
        </w:rPr>
        <w:t xml:space="preserve"> siècle, ce qui nous semble être </w:t>
      </w:r>
      <w:r w:rsidR="00C54605" w:rsidRPr="004756D1">
        <w:rPr>
          <w:rFonts w:ascii="Times New Roman" w:hAnsi="Times New Roman" w:cs="Times New Roman"/>
        </w:rPr>
        <w:t>l’</w:t>
      </w:r>
      <w:r w:rsidRPr="004756D1">
        <w:rPr>
          <w:rFonts w:ascii="Times New Roman" w:hAnsi="Times New Roman" w:cs="Times New Roman"/>
        </w:rPr>
        <w:t>un des meil</w:t>
      </w:r>
      <w:r w:rsidR="001A37F2" w:rsidRPr="004756D1">
        <w:rPr>
          <w:rFonts w:ascii="Times New Roman" w:hAnsi="Times New Roman" w:cs="Times New Roman"/>
        </w:rPr>
        <w:t xml:space="preserve">leurs atlas historiques de l’époque, </w:t>
      </w:r>
      <w:r w:rsidR="001C1535" w:rsidRPr="004756D1">
        <w:rPr>
          <w:rFonts w:ascii="Times New Roman" w:hAnsi="Times New Roman" w:cs="Times New Roman"/>
        </w:rPr>
        <w:t xml:space="preserve">œuvre </w:t>
      </w:r>
      <w:r w:rsidR="00DA013C" w:rsidRPr="004756D1">
        <w:rPr>
          <w:rFonts w:ascii="Times New Roman" w:hAnsi="Times New Roman" w:cs="Times New Roman"/>
        </w:rPr>
        <w:t xml:space="preserve">très aboutie </w:t>
      </w:r>
      <w:r w:rsidRPr="004756D1">
        <w:rPr>
          <w:rFonts w:ascii="Times New Roman" w:hAnsi="Times New Roman" w:cs="Times New Roman"/>
        </w:rPr>
        <w:t>d’Auguste Longnon</w:t>
      </w:r>
      <w:r w:rsidR="001F3B15" w:rsidRPr="004756D1">
        <w:rPr>
          <w:rFonts w:ascii="Times New Roman" w:hAnsi="Times New Roman" w:cs="Times New Roman"/>
        </w:rPr>
        <w:t xml:space="preserve"> (1844-1911)</w:t>
      </w:r>
      <w:r w:rsidRPr="004756D1">
        <w:rPr>
          <w:rFonts w:ascii="Times New Roman" w:hAnsi="Times New Roman" w:cs="Times New Roman"/>
        </w:rPr>
        <w:t xml:space="preserve"> et </w:t>
      </w:r>
      <w:r w:rsidR="00DA013C" w:rsidRPr="004756D1">
        <w:rPr>
          <w:rFonts w:ascii="Times New Roman" w:hAnsi="Times New Roman" w:cs="Times New Roman"/>
        </w:rPr>
        <w:t>dont le titre est</w:t>
      </w:r>
      <w:r w:rsidRPr="004756D1">
        <w:rPr>
          <w:rFonts w:ascii="Times New Roman" w:hAnsi="Times New Roman" w:cs="Times New Roman"/>
        </w:rPr>
        <w:t xml:space="preserve"> </w:t>
      </w:r>
      <w:r w:rsidRPr="004756D1">
        <w:rPr>
          <w:rFonts w:ascii="Times New Roman" w:hAnsi="Times New Roman" w:cs="Times New Roman"/>
          <w:i/>
        </w:rPr>
        <w:t>Atlas Historique de la France depuis César jusqu’à nos jours</w:t>
      </w:r>
      <w:r w:rsidR="00C72C03" w:rsidRPr="004756D1">
        <w:rPr>
          <w:rFonts w:ascii="Times New Roman" w:hAnsi="Times New Roman" w:cs="Times New Roman"/>
        </w:rPr>
        <w:t>, édité chez Hachette en 1885</w:t>
      </w:r>
      <w:r w:rsidR="00180A9D" w:rsidRPr="004756D1">
        <w:rPr>
          <w:rFonts w:ascii="Times New Roman" w:hAnsi="Times New Roman" w:cs="Times New Roman"/>
        </w:rPr>
        <w:t>. Les cartes,</w:t>
      </w:r>
      <w:r w:rsidRPr="004756D1">
        <w:rPr>
          <w:rFonts w:ascii="Times New Roman" w:hAnsi="Times New Roman" w:cs="Times New Roman"/>
        </w:rPr>
        <w:t xml:space="preserve"> d’une exceptionnelle </w:t>
      </w:r>
      <w:r w:rsidR="00180A9D" w:rsidRPr="004756D1">
        <w:rPr>
          <w:rFonts w:ascii="Times New Roman" w:hAnsi="Times New Roman" w:cs="Times New Roman"/>
        </w:rPr>
        <w:t xml:space="preserve">qualité, furent gravées et imprimées par Erhard frères à Paris </w:t>
      </w:r>
      <w:r w:rsidRPr="004756D1">
        <w:rPr>
          <w:rFonts w:ascii="Times New Roman" w:hAnsi="Times New Roman" w:cs="Times New Roman"/>
        </w:rPr>
        <w:t>qui pouss</w:t>
      </w:r>
      <w:r w:rsidR="00180A9D" w:rsidRPr="004756D1">
        <w:rPr>
          <w:rFonts w:ascii="Times New Roman" w:hAnsi="Times New Roman" w:cs="Times New Roman"/>
        </w:rPr>
        <w:t>èrent</w:t>
      </w:r>
      <w:r w:rsidRPr="004756D1">
        <w:rPr>
          <w:rFonts w:ascii="Times New Roman" w:hAnsi="Times New Roman" w:cs="Times New Roman"/>
        </w:rPr>
        <w:t xml:space="preserve"> </w:t>
      </w:r>
      <w:r w:rsidR="00180A9D" w:rsidRPr="004756D1">
        <w:rPr>
          <w:rFonts w:ascii="Times New Roman" w:hAnsi="Times New Roman" w:cs="Times New Roman"/>
        </w:rPr>
        <w:t xml:space="preserve">le souci du détail </w:t>
      </w:r>
      <w:r w:rsidRPr="004756D1">
        <w:rPr>
          <w:rFonts w:ascii="Times New Roman" w:hAnsi="Times New Roman" w:cs="Times New Roman"/>
        </w:rPr>
        <w:t xml:space="preserve">jusqu’à </w:t>
      </w:r>
      <w:r w:rsidR="00180A9D" w:rsidRPr="004756D1">
        <w:rPr>
          <w:rFonts w:ascii="Times New Roman" w:hAnsi="Times New Roman" w:cs="Times New Roman"/>
        </w:rPr>
        <w:t>faire apparaître</w:t>
      </w:r>
      <w:r w:rsidR="00DA013C" w:rsidRPr="004756D1">
        <w:rPr>
          <w:rFonts w:ascii="Times New Roman" w:hAnsi="Times New Roman" w:cs="Times New Roman"/>
        </w:rPr>
        <w:t xml:space="preserve"> </w:t>
      </w:r>
      <w:r w:rsidRPr="004756D1">
        <w:rPr>
          <w:rFonts w:ascii="Times New Roman" w:hAnsi="Times New Roman" w:cs="Times New Roman"/>
        </w:rPr>
        <w:t>le trait de cô</w:t>
      </w:r>
      <w:r w:rsidR="00CC32E2" w:rsidRPr="004756D1">
        <w:rPr>
          <w:rFonts w:ascii="Times New Roman" w:hAnsi="Times New Roman" w:cs="Times New Roman"/>
        </w:rPr>
        <w:t xml:space="preserve">te </w:t>
      </w:r>
      <w:r w:rsidR="00DA013C" w:rsidRPr="004756D1">
        <w:rPr>
          <w:rFonts w:ascii="Times New Roman" w:hAnsi="Times New Roman" w:cs="Times New Roman"/>
        </w:rPr>
        <w:t xml:space="preserve">supposé </w:t>
      </w:r>
      <w:r w:rsidR="00CC32E2" w:rsidRPr="004756D1">
        <w:rPr>
          <w:rFonts w:ascii="Times New Roman" w:hAnsi="Times New Roman" w:cs="Times New Roman"/>
        </w:rPr>
        <w:t>des époques représentées et</w:t>
      </w:r>
      <w:r w:rsidR="009934A9" w:rsidRPr="004756D1">
        <w:rPr>
          <w:rFonts w:ascii="Times New Roman" w:hAnsi="Times New Roman" w:cs="Times New Roman"/>
        </w:rPr>
        <w:t>,</w:t>
      </w:r>
      <w:r w:rsidR="00CC32E2" w:rsidRPr="004756D1">
        <w:rPr>
          <w:rFonts w:ascii="Times New Roman" w:hAnsi="Times New Roman" w:cs="Times New Roman"/>
        </w:rPr>
        <w:t xml:space="preserve"> </w:t>
      </w:r>
      <w:r w:rsidRPr="004756D1">
        <w:rPr>
          <w:rFonts w:ascii="Times New Roman" w:hAnsi="Times New Roman" w:cs="Times New Roman"/>
        </w:rPr>
        <w:t>afin de mieux se repérer, les limites départementales actuelles.</w:t>
      </w:r>
      <w:r w:rsidR="00C72C03" w:rsidRPr="004756D1">
        <w:rPr>
          <w:rFonts w:ascii="Times New Roman" w:hAnsi="Times New Roman" w:cs="Times New Roman"/>
        </w:rPr>
        <w:t xml:space="preserve"> La carte intitulée </w:t>
      </w:r>
      <w:r w:rsidR="00C72C03" w:rsidRPr="004756D1">
        <w:rPr>
          <w:rFonts w:ascii="Times New Roman" w:hAnsi="Times New Roman" w:cs="Times New Roman"/>
          <w:i/>
        </w:rPr>
        <w:t>Gaule à l’arrivée de César, 58 avant l’Ere Chrétienne</w:t>
      </w:r>
      <w:r w:rsidR="00C72C03" w:rsidRPr="004756D1">
        <w:rPr>
          <w:rFonts w:ascii="Times New Roman" w:hAnsi="Times New Roman" w:cs="Times New Roman"/>
        </w:rPr>
        <w:t>, p</w:t>
      </w:r>
      <w:r w:rsidR="00CC32E2" w:rsidRPr="004756D1">
        <w:rPr>
          <w:rFonts w:ascii="Times New Roman" w:hAnsi="Times New Roman" w:cs="Times New Roman"/>
        </w:rPr>
        <w:t>lac</w:t>
      </w:r>
      <w:r w:rsidR="00C72C03" w:rsidRPr="004756D1">
        <w:rPr>
          <w:rFonts w:ascii="Times New Roman" w:hAnsi="Times New Roman" w:cs="Times New Roman"/>
        </w:rPr>
        <w:t>e Cocosa et les Cocosates</w:t>
      </w:r>
      <w:r w:rsidR="00C11208" w:rsidRPr="004756D1">
        <w:rPr>
          <w:rFonts w:ascii="Times New Roman" w:hAnsi="Times New Roman" w:cs="Times New Roman"/>
        </w:rPr>
        <w:t>,</w:t>
      </w:r>
      <w:r w:rsidR="00C72C03" w:rsidRPr="004756D1">
        <w:rPr>
          <w:rFonts w:ascii="Times New Roman" w:hAnsi="Times New Roman" w:cs="Times New Roman"/>
        </w:rPr>
        <w:t xml:space="preserve"> mais aussi tout le territoire des Boiates </w:t>
      </w:r>
      <w:r w:rsidR="00CB72B0" w:rsidRPr="004756D1">
        <w:rPr>
          <w:rFonts w:ascii="Times New Roman" w:hAnsi="Times New Roman" w:cs="Times New Roman"/>
        </w:rPr>
        <w:t>chez les</w:t>
      </w:r>
      <w:r w:rsidR="00C72C03" w:rsidRPr="004756D1">
        <w:rPr>
          <w:rFonts w:ascii="Times New Roman" w:hAnsi="Times New Roman" w:cs="Times New Roman"/>
        </w:rPr>
        <w:t xml:space="preserve"> Tarbelles. Ce peuple est donné comme le plus puissant de l’ouest aquitain et même de l’Aquitaine de César. </w:t>
      </w:r>
      <w:r w:rsidR="00761035" w:rsidRPr="004756D1">
        <w:rPr>
          <w:rFonts w:ascii="Times New Roman" w:hAnsi="Times New Roman" w:cs="Times New Roman"/>
        </w:rPr>
        <w:t xml:space="preserve">Salomacum n’est pas de la Gaule aquitaine. </w:t>
      </w:r>
      <w:r w:rsidR="00CC32E2" w:rsidRPr="004756D1">
        <w:rPr>
          <w:rFonts w:ascii="Times New Roman" w:hAnsi="Times New Roman" w:cs="Times New Roman"/>
        </w:rPr>
        <w:t>Une seconde carte</w:t>
      </w:r>
      <w:r w:rsidR="00C72C03" w:rsidRPr="004756D1">
        <w:rPr>
          <w:rFonts w:ascii="Times New Roman" w:hAnsi="Times New Roman" w:cs="Times New Roman"/>
        </w:rPr>
        <w:t xml:space="preserve"> intitulée </w:t>
      </w:r>
      <w:r w:rsidR="00C72C03" w:rsidRPr="004756D1">
        <w:rPr>
          <w:rFonts w:ascii="Times New Roman" w:hAnsi="Times New Roman" w:cs="Times New Roman"/>
          <w:i/>
        </w:rPr>
        <w:t>Gaule sous domination romaine, vers l’an 400 de notre ère</w:t>
      </w:r>
      <w:r w:rsidR="00C72C03" w:rsidRPr="004756D1">
        <w:rPr>
          <w:rFonts w:ascii="Times New Roman" w:hAnsi="Times New Roman" w:cs="Times New Roman"/>
        </w:rPr>
        <w:t xml:space="preserve">, montre </w:t>
      </w:r>
      <w:r w:rsidR="00182FB5" w:rsidRPr="004756D1">
        <w:rPr>
          <w:rFonts w:ascii="Times New Roman" w:hAnsi="Times New Roman" w:cs="Times New Roman"/>
        </w:rPr>
        <w:t xml:space="preserve">très précisément </w:t>
      </w:r>
      <w:r w:rsidR="00C72C03" w:rsidRPr="004756D1">
        <w:rPr>
          <w:rFonts w:ascii="Times New Roman" w:hAnsi="Times New Roman" w:cs="Times New Roman"/>
        </w:rPr>
        <w:t>le territoire de la Novempopulanie. Les</w:t>
      </w:r>
      <w:r w:rsidR="00493C2A" w:rsidRPr="004756D1">
        <w:rPr>
          <w:rFonts w:ascii="Times New Roman" w:hAnsi="Times New Roman" w:cs="Times New Roman"/>
        </w:rPr>
        <w:t xml:space="preserve"> limites des</w:t>
      </w:r>
      <w:r w:rsidR="00C72C03" w:rsidRPr="004756D1">
        <w:rPr>
          <w:rFonts w:ascii="Times New Roman" w:hAnsi="Times New Roman" w:cs="Times New Roman"/>
        </w:rPr>
        <w:t xml:space="preserve"> </w:t>
      </w:r>
      <w:r w:rsidR="00C72C03" w:rsidRPr="004756D1">
        <w:rPr>
          <w:rFonts w:ascii="Times New Roman" w:hAnsi="Times New Roman" w:cs="Times New Roman"/>
          <w:i/>
        </w:rPr>
        <w:t>pagi</w:t>
      </w:r>
      <w:r w:rsidR="00493C2A" w:rsidRPr="004756D1">
        <w:rPr>
          <w:rFonts w:ascii="Times New Roman" w:hAnsi="Times New Roman" w:cs="Times New Roman"/>
        </w:rPr>
        <w:t xml:space="preserve"> sont </w:t>
      </w:r>
      <w:r w:rsidR="00182FB5" w:rsidRPr="004756D1">
        <w:rPr>
          <w:rFonts w:ascii="Times New Roman" w:hAnsi="Times New Roman" w:cs="Times New Roman"/>
        </w:rPr>
        <w:t>clairement</w:t>
      </w:r>
      <w:r w:rsidR="00493C2A" w:rsidRPr="004756D1">
        <w:rPr>
          <w:rFonts w:ascii="Times New Roman" w:hAnsi="Times New Roman" w:cs="Times New Roman"/>
        </w:rPr>
        <w:t xml:space="preserve"> représentées et placent Boii, Losa, </w:t>
      </w:r>
      <w:r w:rsidR="00D51695">
        <w:rPr>
          <w:rFonts w:ascii="Times New Roman" w:hAnsi="Times New Roman" w:cs="Times New Roman"/>
        </w:rPr>
        <w:t>Tellonum</w:t>
      </w:r>
      <w:r w:rsidR="00493C2A" w:rsidRPr="004756D1">
        <w:rPr>
          <w:rFonts w:ascii="Times New Roman" w:hAnsi="Times New Roman" w:cs="Times New Roman"/>
        </w:rPr>
        <w:t xml:space="preserve"> et </w:t>
      </w:r>
      <w:r w:rsidR="00493C2A" w:rsidRPr="004756D1">
        <w:rPr>
          <w:rFonts w:ascii="Times New Roman" w:hAnsi="Times New Roman" w:cs="Times New Roman"/>
        </w:rPr>
        <w:lastRenderedPageBreak/>
        <w:t xml:space="preserve">Segosa dans un </w:t>
      </w:r>
      <w:r w:rsidR="00493C2A" w:rsidRPr="004756D1">
        <w:rPr>
          <w:rFonts w:ascii="Times New Roman" w:hAnsi="Times New Roman" w:cs="Times New Roman"/>
          <w:i/>
        </w:rPr>
        <w:t>pagus</w:t>
      </w:r>
      <w:r w:rsidR="00493C2A" w:rsidRPr="004756D1">
        <w:rPr>
          <w:rFonts w:ascii="Times New Roman" w:hAnsi="Times New Roman" w:cs="Times New Roman"/>
        </w:rPr>
        <w:t xml:space="preserve"> qui comprend le Buch, le Born et l’équ</w:t>
      </w:r>
      <w:r w:rsidR="00761035" w:rsidRPr="004756D1">
        <w:rPr>
          <w:rFonts w:ascii="Times New Roman" w:hAnsi="Times New Roman" w:cs="Times New Roman"/>
        </w:rPr>
        <w:t>i</w:t>
      </w:r>
      <w:r w:rsidR="00493C2A" w:rsidRPr="004756D1">
        <w:rPr>
          <w:rFonts w:ascii="Times New Roman" w:hAnsi="Times New Roman" w:cs="Times New Roman"/>
        </w:rPr>
        <w:t xml:space="preserve">valent des cantons de Pissos, Sabres </w:t>
      </w:r>
      <w:r w:rsidR="00761035" w:rsidRPr="004756D1">
        <w:rPr>
          <w:rFonts w:ascii="Times New Roman" w:hAnsi="Times New Roman" w:cs="Times New Roman"/>
        </w:rPr>
        <w:t>ainsi</w:t>
      </w:r>
      <w:r w:rsidR="00493C2A" w:rsidRPr="004756D1">
        <w:rPr>
          <w:rFonts w:ascii="Times New Roman" w:hAnsi="Times New Roman" w:cs="Times New Roman"/>
        </w:rPr>
        <w:t xml:space="preserve"> </w:t>
      </w:r>
      <w:r w:rsidR="00182FB5" w:rsidRPr="004756D1">
        <w:rPr>
          <w:rFonts w:ascii="Times New Roman" w:hAnsi="Times New Roman" w:cs="Times New Roman"/>
        </w:rPr>
        <w:t xml:space="preserve">que </w:t>
      </w:r>
      <w:r w:rsidR="00493C2A" w:rsidRPr="004756D1">
        <w:rPr>
          <w:rFonts w:ascii="Times New Roman" w:hAnsi="Times New Roman" w:cs="Times New Roman"/>
        </w:rPr>
        <w:t xml:space="preserve">la partie occidentale de celui de Sore. Cocosa </w:t>
      </w:r>
      <w:r w:rsidR="00182FB5" w:rsidRPr="004756D1">
        <w:rPr>
          <w:rFonts w:ascii="Times New Roman" w:hAnsi="Times New Roman" w:cs="Times New Roman"/>
        </w:rPr>
        <w:t>se situe</w:t>
      </w:r>
      <w:r w:rsidR="00493C2A" w:rsidRPr="004756D1">
        <w:rPr>
          <w:rFonts w:ascii="Times New Roman" w:hAnsi="Times New Roman" w:cs="Times New Roman"/>
        </w:rPr>
        <w:t xml:space="preserve"> sur la frontière entre ce </w:t>
      </w:r>
      <w:r w:rsidR="00493C2A" w:rsidRPr="004756D1">
        <w:rPr>
          <w:rFonts w:ascii="Times New Roman" w:hAnsi="Times New Roman" w:cs="Times New Roman"/>
          <w:i/>
        </w:rPr>
        <w:t>pagus</w:t>
      </w:r>
      <w:r w:rsidR="00493C2A" w:rsidRPr="004756D1">
        <w:rPr>
          <w:rFonts w:ascii="Times New Roman" w:hAnsi="Times New Roman" w:cs="Times New Roman"/>
        </w:rPr>
        <w:t xml:space="preserve"> et </w:t>
      </w:r>
      <w:r w:rsidR="00182FB5" w:rsidRPr="004756D1">
        <w:rPr>
          <w:rFonts w:ascii="Times New Roman" w:hAnsi="Times New Roman" w:cs="Times New Roman"/>
        </w:rPr>
        <w:t>celui</w:t>
      </w:r>
      <w:r w:rsidR="00493C2A" w:rsidRPr="004756D1">
        <w:rPr>
          <w:rFonts w:ascii="Times New Roman" w:hAnsi="Times New Roman" w:cs="Times New Roman"/>
        </w:rPr>
        <w:t xml:space="preserve"> des Tarbelles. </w:t>
      </w:r>
      <w:r w:rsidR="00761035" w:rsidRPr="004756D1">
        <w:rPr>
          <w:rFonts w:ascii="Times New Roman" w:hAnsi="Times New Roman" w:cs="Times New Roman"/>
        </w:rPr>
        <w:t xml:space="preserve">Salomacum est en dehors de la Novempopulanie. </w:t>
      </w:r>
      <w:r w:rsidR="00195288">
        <w:rPr>
          <w:rFonts w:ascii="Times New Roman" w:hAnsi="Times New Roman" w:cs="Times New Roman"/>
        </w:rPr>
        <w:t xml:space="preserve">Des doutes existent aujourd’hui quant à la localisation de cette station sur la voie principale Bordeaux-Astorga. On pense qu’elle se trouvait plutôt vers Mons, dans Belin, ce qui semble plus logique. </w:t>
      </w:r>
      <w:r w:rsidR="00CB7C73" w:rsidRPr="004756D1">
        <w:rPr>
          <w:rFonts w:ascii="Times New Roman" w:hAnsi="Times New Roman" w:cs="Times New Roman"/>
        </w:rPr>
        <w:t>L</w:t>
      </w:r>
      <w:r w:rsidR="00493C2A" w:rsidRPr="004756D1">
        <w:rPr>
          <w:rFonts w:ascii="Times New Roman" w:hAnsi="Times New Roman" w:cs="Times New Roman"/>
        </w:rPr>
        <w:t xml:space="preserve">e </w:t>
      </w:r>
      <w:r w:rsidR="00493C2A" w:rsidRPr="004756D1">
        <w:rPr>
          <w:rFonts w:ascii="Times New Roman" w:hAnsi="Times New Roman" w:cs="Times New Roman"/>
          <w:i/>
        </w:rPr>
        <w:t>pagus</w:t>
      </w:r>
      <w:r w:rsidR="00493C2A" w:rsidRPr="004756D1">
        <w:rPr>
          <w:rFonts w:ascii="Times New Roman" w:hAnsi="Times New Roman" w:cs="Times New Roman"/>
        </w:rPr>
        <w:t xml:space="preserve"> nord-occidental</w:t>
      </w:r>
      <w:r w:rsidR="00182FB5" w:rsidRPr="004756D1">
        <w:rPr>
          <w:rFonts w:ascii="Times New Roman" w:hAnsi="Times New Roman" w:cs="Times New Roman"/>
        </w:rPr>
        <w:t xml:space="preserve"> de</w:t>
      </w:r>
      <w:r w:rsidR="00493C2A" w:rsidRPr="004756D1">
        <w:rPr>
          <w:rFonts w:ascii="Times New Roman" w:hAnsi="Times New Roman" w:cs="Times New Roman"/>
        </w:rPr>
        <w:t xml:space="preserve"> </w:t>
      </w:r>
      <w:r w:rsidR="00182FB5" w:rsidRPr="004756D1">
        <w:rPr>
          <w:rFonts w:ascii="Times New Roman" w:hAnsi="Times New Roman" w:cs="Times New Roman"/>
        </w:rPr>
        <w:t>la</w:t>
      </w:r>
      <w:r w:rsidR="00493C2A" w:rsidRPr="004756D1">
        <w:rPr>
          <w:rFonts w:ascii="Times New Roman" w:hAnsi="Times New Roman" w:cs="Times New Roman"/>
        </w:rPr>
        <w:t xml:space="preserve"> </w:t>
      </w:r>
      <w:r w:rsidR="00182FB5" w:rsidRPr="004756D1">
        <w:rPr>
          <w:rFonts w:ascii="Times New Roman" w:hAnsi="Times New Roman" w:cs="Times New Roman"/>
        </w:rPr>
        <w:t>province</w:t>
      </w:r>
      <w:r w:rsidR="00493C2A" w:rsidRPr="004756D1">
        <w:rPr>
          <w:rFonts w:ascii="Times New Roman" w:hAnsi="Times New Roman" w:cs="Times New Roman"/>
        </w:rPr>
        <w:t xml:space="preserve"> </w:t>
      </w:r>
      <w:r w:rsidR="00182FB5" w:rsidRPr="004756D1">
        <w:rPr>
          <w:rFonts w:ascii="Times New Roman" w:hAnsi="Times New Roman" w:cs="Times New Roman"/>
        </w:rPr>
        <w:t>serait</w:t>
      </w:r>
      <w:r w:rsidR="00493C2A" w:rsidRPr="004756D1">
        <w:rPr>
          <w:rFonts w:ascii="Times New Roman" w:hAnsi="Times New Roman" w:cs="Times New Roman"/>
        </w:rPr>
        <w:t xml:space="preserve">-il le </w:t>
      </w:r>
      <w:r w:rsidR="009F3DA6" w:rsidRPr="004756D1">
        <w:rPr>
          <w:rFonts w:ascii="Times New Roman" w:hAnsi="Times New Roman" w:cs="Times New Roman"/>
        </w:rPr>
        <w:t xml:space="preserve">mystérieux et </w:t>
      </w:r>
      <w:r w:rsidR="00493C2A" w:rsidRPr="004756D1">
        <w:rPr>
          <w:rFonts w:ascii="Times New Roman" w:hAnsi="Times New Roman" w:cs="Times New Roman"/>
        </w:rPr>
        <w:t>suppos</w:t>
      </w:r>
      <w:r w:rsidR="00C406A2" w:rsidRPr="004756D1">
        <w:rPr>
          <w:rFonts w:ascii="Times New Roman" w:hAnsi="Times New Roman" w:cs="Times New Roman"/>
        </w:rPr>
        <w:t>é évêché des Boiates</w:t>
      </w:r>
      <w:r w:rsidR="004A55B7">
        <w:rPr>
          <w:rFonts w:ascii="Times New Roman" w:hAnsi="Times New Roman" w:cs="Times New Roman"/>
        </w:rPr>
        <w:t xml:space="preserve"> que nous avons évoqué plus haut</w:t>
      </w:r>
      <w:r w:rsidR="00C406A2" w:rsidRPr="004756D1">
        <w:rPr>
          <w:rFonts w:ascii="Times New Roman" w:hAnsi="Times New Roman" w:cs="Times New Roman"/>
        </w:rPr>
        <w:t>, avant son</w:t>
      </w:r>
      <w:r w:rsidR="00493C2A" w:rsidRPr="004756D1">
        <w:rPr>
          <w:rFonts w:ascii="Times New Roman" w:hAnsi="Times New Roman" w:cs="Times New Roman"/>
        </w:rPr>
        <w:t xml:space="preserve"> ratt</w:t>
      </w:r>
      <w:r w:rsidR="00182FB5" w:rsidRPr="004756D1">
        <w:rPr>
          <w:rFonts w:ascii="Times New Roman" w:hAnsi="Times New Roman" w:cs="Times New Roman"/>
        </w:rPr>
        <w:t>achement à Bordeaux ?</w:t>
      </w:r>
    </w:p>
    <w:p w:rsidR="004756D1" w:rsidRPr="004756D1" w:rsidRDefault="004756D1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</w:p>
    <w:p w:rsidR="004756D1" w:rsidRDefault="00493C2A" w:rsidP="00EE6399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  <w:r w:rsidRPr="004756D1">
        <w:rPr>
          <w:rFonts w:ascii="Times New Roman" w:hAnsi="Times New Roman" w:cs="Times New Roman"/>
        </w:rPr>
        <w:t>Quelles hypothèses pouvons-nous émettre à partir de toutes ces informations ?</w:t>
      </w:r>
    </w:p>
    <w:p w:rsidR="004A55B7" w:rsidRPr="004756D1" w:rsidRDefault="004A55B7" w:rsidP="00EE6399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</w:p>
    <w:p w:rsidR="00493C2A" w:rsidRDefault="00F56403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l’Aquitaine de César, la Novempopulanie et le duché de Vasconie, ou Gascogne, o</w:t>
      </w:r>
      <w:r w:rsidR="00493C2A" w:rsidRPr="004756D1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 xml:space="preserve">constate </w:t>
      </w:r>
      <w:r w:rsidR="00493C2A" w:rsidRPr="004756D1">
        <w:rPr>
          <w:rFonts w:ascii="Times New Roman" w:hAnsi="Times New Roman" w:cs="Times New Roman"/>
        </w:rPr>
        <w:t xml:space="preserve">une </w:t>
      </w:r>
      <w:r w:rsidR="00182FB5" w:rsidRPr="004756D1">
        <w:rPr>
          <w:rFonts w:ascii="Times New Roman" w:hAnsi="Times New Roman" w:cs="Times New Roman"/>
        </w:rPr>
        <w:t>c</w:t>
      </w:r>
      <w:r w:rsidR="00493C2A" w:rsidRPr="004756D1">
        <w:rPr>
          <w:rFonts w:ascii="Times New Roman" w:hAnsi="Times New Roman" w:cs="Times New Roman"/>
        </w:rPr>
        <w:t xml:space="preserve">ontinuité </w:t>
      </w:r>
      <w:r w:rsidR="00182FB5" w:rsidRPr="004756D1">
        <w:rPr>
          <w:rFonts w:ascii="Times New Roman" w:hAnsi="Times New Roman" w:cs="Times New Roman"/>
        </w:rPr>
        <w:t>des</w:t>
      </w:r>
      <w:r w:rsidR="00493C2A" w:rsidRPr="004756D1">
        <w:rPr>
          <w:rFonts w:ascii="Times New Roman" w:hAnsi="Times New Roman" w:cs="Times New Roman"/>
        </w:rPr>
        <w:t xml:space="preserve"> </w:t>
      </w:r>
      <w:r w:rsidR="00704A91" w:rsidRPr="004756D1">
        <w:rPr>
          <w:rFonts w:ascii="Times New Roman" w:hAnsi="Times New Roman" w:cs="Times New Roman"/>
        </w:rPr>
        <w:t>délimitations</w:t>
      </w:r>
      <w:r w:rsidR="005608FA" w:rsidRPr="004756D1">
        <w:rPr>
          <w:rFonts w:ascii="Times New Roman" w:hAnsi="Times New Roman" w:cs="Times New Roman"/>
        </w:rPr>
        <w:t xml:space="preserve"> depuis le </w:t>
      </w:r>
      <w:r w:rsidR="00182FB5" w:rsidRPr="004756D1">
        <w:rPr>
          <w:rFonts w:ascii="Times New Roman" w:hAnsi="Times New Roman" w:cs="Times New Roman"/>
        </w:rPr>
        <w:t>I</w:t>
      </w:r>
      <w:r w:rsidR="00182FB5" w:rsidRPr="004756D1">
        <w:rPr>
          <w:rFonts w:ascii="Times New Roman" w:hAnsi="Times New Roman" w:cs="Times New Roman"/>
          <w:vertAlign w:val="superscript"/>
        </w:rPr>
        <w:t>er</w:t>
      </w:r>
      <w:r w:rsidR="005608FA" w:rsidRPr="004756D1">
        <w:rPr>
          <w:rFonts w:ascii="Times New Roman" w:hAnsi="Times New Roman" w:cs="Times New Roman"/>
        </w:rPr>
        <w:t xml:space="preserve"> siècle avant Jésus-Christ jusqu’à la première moitié du XI</w:t>
      </w:r>
      <w:r w:rsidR="005608FA" w:rsidRPr="004756D1">
        <w:rPr>
          <w:rFonts w:ascii="Times New Roman" w:hAnsi="Times New Roman" w:cs="Times New Roman"/>
          <w:vertAlign w:val="superscript"/>
        </w:rPr>
        <w:t>ème</w:t>
      </w:r>
      <w:r w:rsidR="005608FA" w:rsidRPr="004756D1">
        <w:rPr>
          <w:rFonts w:ascii="Times New Roman" w:hAnsi="Times New Roman" w:cs="Times New Roman"/>
        </w:rPr>
        <w:t xml:space="preserve"> siècle</w:t>
      </w:r>
      <w:r w:rsidR="00493C2A" w:rsidRPr="004756D1">
        <w:rPr>
          <w:rFonts w:ascii="Times New Roman" w:hAnsi="Times New Roman" w:cs="Times New Roman"/>
        </w:rPr>
        <w:t>.</w:t>
      </w:r>
      <w:r w:rsidR="004E3F84" w:rsidRPr="004756D1">
        <w:rPr>
          <w:rFonts w:ascii="Times New Roman" w:hAnsi="Times New Roman" w:cs="Times New Roman"/>
        </w:rPr>
        <w:t xml:space="preserve"> Elles sont en tout cas bien plus stables</w:t>
      </w:r>
      <w:r w:rsidR="005608FA" w:rsidRPr="004756D1">
        <w:rPr>
          <w:rFonts w:ascii="Times New Roman" w:hAnsi="Times New Roman" w:cs="Times New Roman"/>
        </w:rPr>
        <w:t xml:space="preserve"> que celles </w:t>
      </w:r>
      <w:r w:rsidR="00DD0EE0" w:rsidRPr="004756D1">
        <w:rPr>
          <w:rFonts w:ascii="Times New Roman" w:hAnsi="Times New Roman" w:cs="Times New Roman"/>
        </w:rPr>
        <w:t>du</w:t>
      </w:r>
      <w:r w:rsidR="005608FA" w:rsidRPr="004756D1">
        <w:rPr>
          <w:rFonts w:ascii="Times New Roman" w:hAnsi="Times New Roman" w:cs="Times New Roman"/>
        </w:rPr>
        <w:t xml:space="preserve"> Moyen-Âge central </w:t>
      </w:r>
      <w:r w:rsidR="004756D1">
        <w:rPr>
          <w:rFonts w:ascii="Times New Roman" w:hAnsi="Times New Roman" w:cs="Times New Roman"/>
        </w:rPr>
        <w:t xml:space="preserve"> </w:t>
      </w:r>
      <w:r w:rsidR="00F00665" w:rsidRPr="004756D1">
        <w:rPr>
          <w:rFonts w:ascii="Times New Roman" w:hAnsi="Times New Roman" w:cs="Times New Roman"/>
        </w:rPr>
        <w:t>(XI</w:t>
      </w:r>
      <w:r w:rsidR="00F00665" w:rsidRPr="004756D1">
        <w:rPr>
          <w:rFonts w:ascii="Times New Roman" w:hAnsi="Times New Roman" w:cs="Times New Roman"/>
          <w:vertAlign w:val="superscript"/>
        </w:rPr>
        <w:t>ème</w:t>
      </w:r>
      <w:r w:rsidR="00F00665" w:rsidRPr="004756D1">
        <w:rPr>
          <w:rFonts w:ascii="Times New Roman" w:hAnsi="Times New Roman" w:cs="Times New Roman"/>
        </w:rPr>
        <w:t>-XIII</w:t>
      </w:r>
      <w:r w:rsidR="00F00665" w:rsidRPr="004756D1">
        <w:rPr>
          <w:rFonts w:ascii="Times New Roman" w:hAnsi="Times New Roman" w:cs="Times New Roman"/>
          <w:vertAlign w:val="superscript"/>
        </w:rPr>
        <w:t>ème</w:t>
      </w:r>
      <w:r w:rsidR="00F00665" w:rsidRPr="004756D1">
        <w:rPr>
          <w:rFonts w:ascii="Times New Roman" w:hAnsi="Times New Roman" w:cs="Times New Roman"/>
        </w:rPr>
        <w:t xml:space="preserve">) </w:t>
      </w:r>
      <w:r w:rsidR="005608FA" w:rsidRPr="004756D1">
        <w:rPr>
          <w:rFonts w:ascii="Times New Roman" w:hAnsi="Times New Roman" w:cs="Times New Roman"/>
        </w:rPr>
        <w:t xml:space="preserve">et encore plus </w:t>
      </w:r>
      <w:r w:rsidR="00DD0EE0" w:rsidRPr="004756D1">
        <w:rPr>
          <w:rFonts w:ascii="Times New Roman" w:hAnsi="Times New Roman" w:cs="Times New Roman"/>
        </w:rPr>
        <w:t>d</w:t>
      </w:r>
      <w:r w:rsidR="005608FA" w:rsidRPr="004756D1">
        <w:rPr>
          <w:rFonts w:ascii="Times New Roman" w:hAnsi="Times New Roman" w:cs="Times New Roman"/>
        </w:rPr>
        <w:t>u Moyen-Âge tardif</w:t>
      </w:r>
      <w:r w:rsidR="00F00665" w:rsidRPr="004756D1">
        <w:rPr>
          <w:rFonts w:ascii="Times New Roman" w:hAnsi="Times New Roman" w:cs="Times New Roman"/>
        </w:rPr>
        <w:t xml:space="preserve"> (XIV</w:t>
      </w:r>
      <w:r w:rsidR="00F00665" w:rsidRPr="004756D1">
        <w:rPr>
          <w:rFonts w:ascii="Times New Roman" w:hAnsi="Times New Roman" w:cs="Times New Roman"/>
          <w:vertAlign w:val="superscript"/>
        </w:rPr>
        <w:t>ème</w:t>
      </w:r>
      <w:r w:rsidR="00F00665" w:rsidRPr="004756D1">
        <w:rPr>
          <w:rFonts w:ascii="Times New Roman" w:hAnsi="Times New Roman" w:cs="Times New Roman"/>
        </w:rPr>
        <w:t>-XV</w:t>
      </w:r>
      <w:r w:rsidR="00F00665" w:rsidRPr="004756D1">
        <w:rPr>
          <w:rFonts w:ascii="Times New Roman" w:hAnsi="Times New Roman" w:cs="Times New Roman"/>
          <w:vertAlign w:val="superscript"/>
        </w:rPr>
        <w:t>ème</w:t>
      </w:r>
      <w:r w:rsidR="00F00665" w:rsidRPr="004756D1">
        <w:rPr>
          <w:rFonts w:ascii="Times New Roman" w:hAnsi="Times New Roman" w:cs="Times New Roman"/>
        </w:rPr>
        <w:t>)</w:t>
      </w:r>
      <w:r w:rsidR="005608FA" w:rsidRPr="004756D1">
        <w:rPr>
          <w:rFonts w:ascii="Times New Roman" w:hAnsi="Times New Roman" w:cs="Times New Roman"/>
        </w:rPr>
        <w:t>.</w:t>
      </w:r>
    </w:p>
    <w:p w:rsidR="004756D1" w:rsidRPr="004756D1" w:rsidRDefault="004756D1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</w:p>
    <w:p w:rsidR="008835CC" w:rsidRDefault="00DD0EE0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  <w:r w:rsidRPr="004756D1">
        <w:rPr>
          <w:rFonts w:ascii="Times New Roman" w:hAnsi="Times New Roman" w:cs="Times New Roman"/>
        </w:rPr>
        <w:t xml:space="preserve">Comme l’écrit </w:t>
      </w:r>
      <w:r w:rsidR="005B00FE" w:rsidRPr="004756D1">
        <w:rPr>
          <w:rFonts w:ascii="Times New Roman" w:hAnsi="Times New Roman" w:cs="Times New Roman"/>
        </w:rPr>
        <w:t>Jean-Pierre Bost</w:t>
      </w:r>
      <w:r w:rsidR="00493C2A" w:rsidRPr="004756D1">
        <w:rPr>
          <w:rFonts w:ascii="Times New Roman" w:hAnsi="Times New Roman" w:cs="Times New Roman"/>
        </w:rPr>
        <w:t xml:space="preserve"> les communautés, groupées dans les zones les plus favorables, </w:t>
      </w:r>
      <w:r w:rsidR="003431E4" w:rsidRPr="004756D1">
        <w:rPr>
          <w:rFonts w:ascii="Times New Roman" w:hAnsi="Times New Roman" w:cs="Times New Roman"/>
        </w:rPr>
        <w:t xml:space="preserve">étaient séparées les unes des autres par de vastes </w:t>
      </w:r>
      <w:r w:rsidR="001873C8" w:rsidRPr="004756D1">
        <w:rPr>
          <w:rFonts w:ascii="Times New Roman" w:hAnsi="Times New Roman" w:cs="Times New Roman"/>
        </w:rPr>
        <w:t>territoires</w:t>
      </w:r>
      <w:r w:rsidR="003431E4" w:rsidRPr="004756D1">
        <w:rPr>
          <w:rFonts w:ascii="Times New Roman" w:hAnsi="Times New Roman" w:cs="Times New Roman"/>
        </w:rPr>
        <w:t xml:space="preserve"> vides d’habitants.</w:t>
      </w:r>
      <w:r w:rsidR="009F3DA6" w:rsidRPr="004756D1">
        <w:rPr>
          <w:rFonts w:ascii="Times New Roman" w:hAnsi="Times New Roman" w:cs="Times New Roman"/>
        </w:rPr>
        <w:t xml:space="preserve"> </w:t>
      </w:r>
      <w:r w:rsidR="005B00FE" w:rsidRPr="004756D1">
        <w:rPr>
          <w:rFonts w:ascii="Times New Roman" w:hAnsi="Times New Roman" w:cs="Times New Roman"/>
        </w:rPr>
        <w:t>Il s’agissait soit de</w:t>
      </w:r>
      <w:r w:rsidR="009F3DA6" w:rsidRPr="004756D1">
        <w:rPr>
          <w:rFonts w:ascii="Times New Roman" w:hAnsi="Times New Roman" w:cs="Times New Roman"/>
        </w:rPr>
        <w:t xml:space="preserve"> forêts qui </w:t>
      </w:r>
      <w:r w:rsidR="005B00FE" w:rsidRPr="004756D1">
        <w:rPr>
          <w:rFonts w:ascii="Times New Roman" w:hAnsi="Times New Roman" w:cs="Times New Roman"/>
        </w:rPr>
        <w:t>matérialisaient des</w:t>
      </w:r>
      <w:r w:rsidR="00D63F22">
        <w:rPr>
          <w:rFonts w:ascii="Times New Roman" w:hAnsi="Times New Roman" w:cs="Times New Roman"/>
        </w:rPr>
        <w:t xml:space="preserve"> frontières,</w:t>
      </w:r>
      <w:r w:rsidR="00076A0D" w:rsidRPr="004756D1">
        <w:rPr>
          <w:rFonts w:ascii="Times New Roman" w:hAnsi="Times New Roman" w:cs="Times New Roman"/>
        </w:rPr>
        <w:t xml:space="preserve"> soit d’</w:t>
      </w:r>
      <w:r w:rsidR="005569F3" w:rsidRPr="004756D1">
        <w:rPr>
          <w:rFonts w:ascii="Times New Roman" w:hAnsi="Times New Roman" w:cs="Times New Roman"/>
        </w:rPr>
        <w:t>espaces</w:t>
      </w:r>
      <w:r w:rsidR="009F3DA6" w:rsidRPr="004756D1">
        <w:rPr>
          <w:rFonts w:ascii="Times New Roman" w:hAnsi="Times New Roman" w:cs="Times New Roman"/>
        </w:rPr>
        <w:t xml:space="preserve"> très humides </w:t>
      </w:r>
      <w:r w:rsidR="00606B3F" w:rsidRPr="004756D1">
        <w:rPr>
          <w:rFonts w:ascii="Times New Roman" w:hAnsi="Times New Roman" w:cs="Times New Roman"/>
        </w:rPr>
        <w:t xml:space="preserve">et quasiment inhabitables </w:t>
      </w:r>
      <w:r w:rsidR="009F3DA6" w:rsidRPr="004756D1">
        <w:rPr>
          <w:rFonts w:ascii="Times New Roman" w:hAnsi="Times New Roman" w:cs="Times New Roman"/>
        </w:rPr>
        <w:t xml:space="preserve">d’interfluve. </w:t>
      </w:r>
      <w:r w:rsidR="003431E4" w:rsidRPr="004756D1">
        <w:rPr>
          <w:rFonts w:ascii="Times New Roman" w:hAnsi="Times New Roman" w:cs="Times New Roman"/>
        </w:rPr>
        <w:t xml:space="preserve">Le Buch et le Born sont exactement dans ce </w:t>
      </w:r>
      <w:r w:rsidR="005B00FE" w:rsidRPr="004756D1">
        <w:rPr>
          <w:rFonts w:ascii="Times New Roman" w:hAnsi="Times New Roman" w:cs="Times New Roman"/>
        </w:rPr>
        <w:t>second cas de figure</w:t>
      </w:r>
      <w:r w:rsidR="003431E4" w:rsidRPr="004756D1">
        <w:rPr>
          <w:rFonts w:ascii="Times New Roman" w:hAnsi="Times New Roman" w:cs="Times New Roman"/>
        </w:rPr>
        <w:t xml:space="preserve"> puisque </w:t>
      </w:r>
      <w:r w:rsidR="005B00FE" w:rsidRPr="004756D1">
        <w:rPr>
          <w:rFonts w:ascii="Times New Roman" w:hAnsi="Times New Roman" w:cs="Times New Roman"/>
        </w:rPr>
        <w:t xml:space="preserve">les cités de </w:t>
      </w:r>
      <w:r w:rsidR="003431E4" w:rsidRPr="004756D1">
        <w:rPr>
          <w:rFonts w:ascii="Times New Roman" w:hAnsi="Times New Roman" w:cs="Times New Roman"/>
        </w:rPr>
        <w:t xml:space="preserve">Boios et Losa, distantes de </w:t>
      </w:r>
      <w:r w:rsidR="009D2D03" w:rsidRPr="004756D1">
        <w:rPr>
          <w:rFonts w:ascii="Times New Roman" w:hAnsi="Times New Roman" w:cs="Times New Roman"/>
        </w:rPr>
        <w:t xml:space="preserve">17 kilomètres en ligne droite, </w:t>
      </w:r>
      <w:r w:rsidR="00DC22D6" w:rsidRPr="004756D1">
        <w:rPr>
          <w:rFonts w:ascii="Times New Roman" w:hAnsi="Times New Roman" w:cs="Times New Roman"/>
        </w:rPr>
        <w:t xml:space="preserve">nos ancêtres ne s’embarrassaient pas de détours inutiles, </w:t>
      </w:r>
      <w:r w:rsidR="009D2D03" w:rsidRPr="004756D1">
        <w:rPr>
          <w:rFonts w:ascii="Times New Roman" w:hAnsi="Times New Roman" w:cs="Times New Roman"/>
        </w:rPr>
        <w:t xml:space="preserve">sont séparées par un vaste </w:t>
      </w:r>
      <w:r w:rsidR="009D2D03" w:rsidRPr="004756D1">
        <w:rPr>
          <w:rFonts w:ascii="Times New Roman" w:hAnsi="Times New Roman" w:cs="Times New Roman"/>
          <w:i/>
        </w:rPr>
        <w:t>no man’s land</w:t>
      </w:r>
      <w:r w:rsidR="009D2D03" w:rsidRPr="004756D1">
        <w:rPr>
          <w:rFonts w:ascii="Times New Roman" w:hAnsi="Times New Roman" w:cs="Times New Roman"/>
        </w:rPr>
        <w:t xml:space="preserve"> constitué de landes humides</w:t>
      </w:r>
      <w:r w:rsidR="00B01117" w:rsidRPr="004756D1">
        <w:rPr>
          <w:rFonts w:ascii="Times New Roman" w:hAnsi="Times New Roman" w:cs="Times New Roman"/>
        </w:rPr>
        <w:t>,</w:t>
      </w:r>
      <w:r w:rsidR="005B00FE" w:rsidRPr="004756D1">
        <w:rPr>
          <w:rFonts w:ascii="Times New Roman" w:hAnsi="Times New Roman" w:cs="Times New Roman"/>
        </w:rPr>
        <w:t xml:space="preserve"> aujourd’hui assez</w:t>
      </w:r>
      <w:r w:rsidR="009D2D03" w:rsidRPr="004756D1">
        <w:rPr>
          <w:rFonts w:ascii="Times New Roman" w:hAnsi="Times New Roman" w:cs="Times New Roman"/>
        </w:rPr>
        <w:t xml:space="preserve"> bien drainées, ce qui n’était vraisemblablement pas le cas dans l’</w:t>
      </w:r>
      <w:r w:rsidR="00C11208" w:rsidRPr="004756D1">
        <w:rPr>
          <w:rFonts w:ascii="Times New Roman" w:hAnsi="Times New Roman" w:cs="Times New Roman"/>
        </w:rPr>
        <w:t xml:space="preserve">Antiquité. </w:t>
      </w:r>
      <w:r w:rsidR="009D2D03" w:rsidRPr="004756D1">
        <w:rPr>
          <w:rFonts w:ascii="Times New Roman" w:hAnsi="Times New Roman" w:cs="Times New Roman"/>
        </w:rPr>
        <w:t>D’autre part, le Buch et le Born sont de deu</w:t>
      </w:r>
      <w:r w:rsidR="005B00FE" w:rsidRPr="004756D1">
        <w:rPr>
          <w:rFonts w:ascii="Times New Roman" w:hAnsi="Times New Roman" w:cs="Times New Roman"/>
        </w:rPr>
        <w:t>x bassins versants différents</w:t>
      </w:r>
      <w:r w:rsidR="008C33A4">
        <w:rPr>
          <w:rFonts w:ascii="Times New Roman" w:hAnsi="Times New Roman" w:cs="Times New Roman"/>
        </w:rPr>
        <w:t xml:space="preserve"> et c</w:t>
      </w:r>
      <w:r w:rsidR="005B00FE" w:rsidRPr="004756D1">
        <w:rPr>
          <w:rFonts w:ascii="Times New Roman" w:hAnsi="Times New Roman" w:cs="Times New Roman"/>
        </w:rPr>
        <w:t>ela</w:t>
      </w:r>
      <w:r w:rsidR="009D2D03" w:rsidRPr="004756D1">
        <w:rPr>
          <w:rFonts w:ascii="Times New Roman" w:hAnsi="Times New Roman" w:cs="Times New Roman"/>
        </w:rPr>
        <w:t xml:space="preserve"> a toujours eu </w:t>
      </w:r>
      <w:r w:rsidR="00A81C71" w:rsidRPr="004756D1">
        <w:rPr>
          <w:rFonts w:ascii="Times New Roman" w:hAnsi="Times New Roman" w:cs="Times New Roman"/>
        </w:rPr>
        <w:t>de l’</w:t>
      </w:r>
      <w:r w:rsidR="009D2D03" w:rsidRPr="004756D1">
        <w:rPr>
          <w:rFonts w:ascii="Times New Roman" w:hAnsi="Times New Roman" w:cs="Times New Roman"/>
        </w:rPr>
        <w:t xml:space="preserve">importance pour fixer les limites entre communautés. Le </w:t>
      </w:r>
      <w:r w:rsidR="00B42AF8" w:rsidRPr="004756D1">
        <w:rPr>
          <w:rFonts w:ascii="Times New Roman" w:hAnsi="Times New Roman" w:cs="Times New Roman"/>
        </w:rPr>
        <w:t>premier</w:t>
      </w:r>
      <w:r w:rsidR="009D2D03" w:rsidRPr="004756D1">
        <w:rPr>
          <w:rFonts w:ascii="Times New Roman" w:hAnsi="Times New Roman" w:cs="Times New Roman"/>
        </w:rPr>
        <w:t xml:space="preserve">, dont on est </w:t>
      </w:r>
      <w:r w:rsidR="00C22CFD" w:rsidRPr="004756D1">
        <w:rPr>
          <w:rFonts w:ascii="Times New Roman" w:hAnsi="Times New Roman" w:cs="Times New Roman"/>
        </w:rPr>
        <w:t xml:space="preserve">quasiment </w:t>
      </w:r>
      <w:r w:rsidR="009D2D03" w:rsidRPr="004756D1">
        <w:rPr>
          <w:rFonts w:ascii="Times New Roman" w:hAnsi="Times New Roman" w:cs="Times New Roman"/>
        </w:rPr>
        <w:t>certain que c’était le territoire des Boiates, occupe la basse vallée de la Leyre, ou Eyre, et appartient au bassin versant de ce qui est aujourd’hui la vaste baie d’</w:t>
      </w:r>
      <w:r w:rsidR="00B01117" w:rsidRPr="004756D1">
        <w:rPr>
          <w:rFonts w:ascii="Times New Roman" w:hAnsi="Times New Roman" w:cs="Times New Roman"/>
        </w:rPr>
        <w:t>Arcachon mais qui étai</w:t>
      </w:r>
      <w:r w:rsidR="009D2D03" w:rsidRPr="004756D1">
        <w:rPr>
          <w:rFonts w:ascii="Times New Roman" w:hAnsi="Times New Roman" w:cs="Times New Roman"/>
        </w:rPr>
        <w:t xml:space="preserve">t à l’époque un estuaire. Le </w:t>
      </w:r>
      <w:r w:rsidR="000F1711" w:rsidRPr="004756D1">
        <w:rPr>
          <w:rFonts w:ascii="Times New Roman" w:hAnsi="Times New Roman" w:cs="Times New Roman"/>
        </w:rPr>
        <w:t>second</w:t>
      </w:r>
      <w:r w:rsidR="009D2D03" w:rsidRPr="004756D1">
        <w:rPr>
          <w:rFonts w:ascii="Times New Roman" w:hAnsi="Times New Roman" w:cs="Times New Roman"/>
        </w:rPr>
        <w:t xml:space="preserve"> est du bassin versant des étangs actuels, vraisemblablement simples émissaires, ou courants côtiers à l’époque de la Gaule aquitaine e</w:t>
      </w:r>
      <w:r w:rsidR="00522B1E" w:rsidRPr="004756D1">
        <w:rPr>
          <w:rFonts w:ascii="Times New Roman" w:hAnsi="Times New Roman" w:cs="Times New Roman"/>
        </w:rPr>
        <w:t xml:space="preserve">t de la Novempopulanie. La ligne de partage des eaux est, encore aujourd’hui, </w:t>
      </w:r>
      <w:r w:rsidR="00521F18" w:rsidRPr="004756D1">
        <w:rPr>
          <w:rFonts w:ascii="Times New Roman" w:hAnsi="Times New Roman" w:cs="Times New Roman"/>
        </w:rPr>
        <w:t>parfaitement</w:t>
      </w:r>
      <w:r w:rsidR="00B01117" w:rsidRPr="004756D1">
        <w:rPr>
          <w:rFonts w:ascii="Times New Roman" w:hAnsi="Times New Roman" w:cs="Times New Roman"/>
        </w:rPr>
        <w:t xml:space="preserve"> visible</w:t>
      </w:r>
      <w:r w:rsidR="00522B1E" w:rsidRPr="004756D1">
        <w:rPr>
          <w:rFonts w:ascii="Times New Roman" w:hAnsi="Times New Roman" w:cs="Times New Roman"/>
        </w:rPr>
        <w:t xml:space="preserve"> en un point qui se situe entre Caudos et la limite départementale Landes/Gironde. Il suffit d’observer</w:t>
      </w:r>
      <w:r w:rsidR="005B00FE" w:rsidRPr="004756D1">
        <w:rPr>
          <w:rFonts w:ascii="Times New Roman" w:hAnsi="Times New Roman" w:cs="Times New Roman"/>
        </w:rPr>
        <w:t xml:space="preserve">, </w:t>
      </w:r>
      <w:r w:rsidR="001A37F2" w:rsidRPr="004756D1">
        <w:rPr>
          <w:rFonts w:ascii="Times New Roman" w:hAnsi="Times New Roman" w:cs="Times New Roman"/>
        </w:rPr>
        <w:t>en hiver,</w:t>
      </w:r>
      <w:r w:rsidR="00522B1E" w:rsidRPr="004756D1">
        <w:rPr>
          <w:rFonts w:ascii="Times New Roman" w:hAnsi="Times New Roman" w:cs="Times New Roman"/>
        </w:rPr>
        <w:t xml:space="preserve"> la direction</w:t>
      </w:r>
      <w:r w:rsidR="001A37F2" w:rsidRPr="004756D1">
        <w:rPr>
          <w:rFonts w:ascii="Times New Roman" w:hAnsi="Times New Roman" w:cs="Times New Roman"/>
        </w:rPr>
        <w:t xml:space="preserve"> vers le nord ou le sud</w:t>
      </w:r>
      <w:r w:rsidR="00522B1E" w:rsidRPr="004756D1">
        <w:rPr>
          <w:rFonts w:ascii="Times New Roman" w:hAnsi="Times New Roman" w:cs="Times New Roman"/>
        </w:rPr>
        <w:t xml:space="preserve"> que prend l’eau des fossés </w:t>
      </w:r>
      <w:r w:rsidR="00B01117" w:rsidRPr="004756D1">
        <w:rPr>
          <w:rFonts w:ascii="Times New Roman" w:hAnsi="Times New Roman" w:cs="Times New Roman"/>
        </w:rPr>
        <w:t>au</w:t>
      </w:r>
      <w:r w:rsidR="00522B1E" w:rsidRPr="004756D1">
        <w:rPr>
          <w:rFonts w:ascii="Times New Roman" w:hAnsi="Times New Roman" w:cs="Times New Roman"/>
        </w:rPr>
        <w:t xml:space="preserve"> bord de </w:t>
      </w:r>
      <w:r w:rsidR="00B01117" w:rsidRPr="004756D1">
        <w:rPr>
          <w:rFonts w:ascii="Times New Roman" w:hAnsi="Times New Roman" w:cs="Times New Roman"/>
        </w:rPr>
        <w:t xml:space="preserve">la </w:t>
      </w:r>
      <w:r w:rsidR="00522B1E" w:rsidRPr="004756D1">
        <w:rPr>
          <w:rFonts w:ascii="Times New Roman" w:hAnsi="Times New Roman" w:cs="Times New Roman"/>
        </w:rPr>
        <w:t>route</w:t>
      </w:r>
      <w:r w:rsidR="00B01117" w:rsidRPr="004756D1">
        <w:rPr>
          <w:rFonts w:ascii="Times New Roman" w:hAnsi="Times New Roman" w:cs="Times New Roman"/>
        </w:rPr>
        <w:t xml:space="preserve"> départementale 216</w:t>
      </w:r>
      <w:r w:rsidR="00522B1E" w:rsidRPr="004756D1">
        <w:rPr>
          <w:rFonts w:ascii="Times New Roman" w:hAnsi="Times New Roman" w:cs="Times New Roman"/>
        </w:rPr>
        <w:t xml:space="preserve">. </w:t>
      </w:r>
      <w:r w:rsidR="001A37F2" w:rsidRPr="004756D1">
        <w:rPr>
          <w:rFonts w:ascii="Times New Roman" w:hAnsi="Times New Roman" w:cs="Times New Roman"/>
        </w:rPr>
        <w:t>L</w:t>
      </w:r>
      <w:r w:rsidR="009D2D03" w:rsidRPr="004756D1">
        <w:rPr>
          <w:rFonts w:ascii="Times New Roman" w:hAnsi="Times New Roman" w:cs="Times New Roman"/>
        </w:rPr>
        <w:t>a</w:t>
      </w:r>
      <w:r w:rsidR="00B01117" w:rsidRPr="004756D1">
        <w:rPr>
          <w:rFonts w:ascii="Times New Roman" w:hAnsi="Times New Roman" w:cs="Times New Roman"/>
        </w:rPr>
        <w:t xml:space="preserve"> limite qui</w:t>
      </w:r>
      <w:r w:rsidR="009D2D03" w:rsidRPr="004756D1">
        <w:rPr>
          <w:rFonts w:ascii="Times New Roman" w:hAnsi="Times New Roman" w:cs="Times New Roman"/>
        </w:rPr>
        <w:t xml:space="preserve">, depuis </w:t>
      </w:r>
      <w:r w:rsidR="00763773">
        <w:rPr>
          <w:rFonts w:ascii="Times New Roman" w:hAnsi="Times New Roman" w:cs="Times New Roman"/>
        </w:rPr>
        <w:t xml:space="preserve">au moins </w:t>
      </w:r>
      <w:r w:rsidR="00522B1E" w:rsidRPr="004756D1">
        <w:rPr>
          <w:rFonts w:ascii="Times New Roman" w:hAnsi="Times New Roman" w:cs="Times New Roman"/>
        </w:rPr>
        <w:t>mille ans, sépar</w:t>
      </w:r>
      <w:r w:rsidR="00B01117" w:rsidRPr="004756D1">
        <w:rPr>
          <w:rFonts w:ascii="Times New Roman" w:hAnsi="Times New Roman" w:cs="Times New Roman"/>
        </w:rPr>
        <w:t>e</w:t>
      </w:r>
      <w:r w:rsidR="00522B1E" w:rsidRPr="004756D1">
        <w:rPr>
          <w:rFonts w:ascii="Times New Roman" w:hAnsi="Times New Roman" w:cs="Times New Roman"/>
        </w:rPr>
        <w:t xml:space="preserve"> le Buch du Born est peut-être </w:t>
      </w:r>
      <w:r w:rsidR="005B00FE" w:rsidRPr="004756D1">
        <w:rPr>
          <w:rFonts w:ascii="Times New Roman" w:hAnsi="Times New Roman" w:cs="Times New Roman"/>
        </w:rPr>
        <w:t>la trace</w:t>
      </w:r>
      <w:r w:rsidR="00522B1E" w:rsidRPr="004756D1">
        <w:rPr>
          <w:rFonts w:ascii="Times New Roman" w:hAnsi="Times New Roman" w:cs="Times New Roman"/>
        </w:rPr>
        <w:t xml:space="preserve"> d’une division bien plus ancienne,</w:t>
      </w:r>
      <w:r w:rsidR="001A37F2" w:rsidRPr="004756D1">
        <w:rPr>
          <w:rFonts w:ascii="Times New Roman" w:hAnsi="Times New Roman" w:cs="Times New Roman"/>
        </w:rPr>
        <w:t xml:space="preserve"> comme l’écrit Anne Zink. </w:t>
      </w:r>
      <w:r w:rsidR="00BC58E4" w:rsidRPr="004756D1">
        <w:rPr>
          <w:rFonts w:ascii="Times New Roman" w:hAnsi="Times New Roman" w:cs="Times New Roman"/>
        </w:rPr>
        <w:t>On</w:t>
      </w:r>
      <w:r w:rsidR="005B00FE" w:rsidRPr="004756D1">
        <w:rPr>
          <w:rFonts w:ascii="Times New Roman" w:hAnsi="Times New Roman" w:cs="Times New Roman"/>
        </w:rPr>
        <w:t xml:space="preserve"> </w:t>
      </w:r>
      <w:r w:rsidR="00164BD2" w:rsidRPr="004756D1">
        <w:rPr>
          <w:rFonts w:ascii="Times New Roman" w:hAnsi="Times New Roman" w:cs="Times New Roman"/>
        </w:rPr>
        <w:t xml:space="preserve">constate </w:t>
      </w:r>
      <w:r w:rsidR="00BC58E4" w:rsidRPr="004756D1">
        <w:rPr>
          <w:rFonts w:ascii="Times New Roman" w:hAnsi="Times New Roman" w:cs="Times New Roman"/>
        </w:rPr>
        <w:t xml:space="preserve">aussi </w:t>
      </w:r>
      <w:r w:rsidR="00164BD2" w:rsidRPr="004756D1">
        <w:rPr>
          <w:rFonts w:ascii="Times New Roman" w:hAnsi="Times New Roman" w:cs="Times New Roman"/>
        </w:rPr>
        <w:t xml:space="preserve">une continuité de peuplement en Pays de Buch, </w:t>
      </w:r>
      <w:r w:rsidR="005B00FE" w:rsidRPr="004756D1">
        <w:rPr>
          <w:rFonts w:ascii="Times New Roman" w:hAnsi="Times New Roman" w:cs="Times New Roman"/>
        </w:rPr>
        <w:t xml:space="preserve">laquelle </w:t>
      </w:r>
      <w:r w:rsidR="00164BD2" w:rsidRPr="004756D1">
        <w:rPr>
          <w:rFonts w:ascii="Times New Roman" w:hAnsi="Times New Roman" w:cs="Times New Roman"/>
        </w:rPr>
        <w:t xml:space="preserve">est brusquement </w:t>
      </w:r>
      <w:r w:rsidR="00697646" w:rsidRPr="004756D1">
        <w:rPr>
          <w:rFonts w:ascii="Times New Roman" w:hAnsi="Times New Roman" w:cs="Times New Roman"/>
        </w:rPr>
        <w:t>inter</w:t>
      </w:r>
      <w:r w:rsidR="00164BD2" w:rsidRPr="004756D1">
        <w:rPr>
          <w:rFonts w:ascii="Times New Roman" w:hAnsi="Times New Roman" w:cs="Times New Roman"/>
        </w:rPr>
        <w:t xml:space="preserve">rompue entre </w:t>
      </w:r>
      <w:r w:rsidR="00785351" w:rsidRPr="004756D1">
        <w:rPr>
          <w:rFonts w:ascii="Times New Roman" w:hAnsi="Times New Roman" w:cs="Times New Roman"/>
        </w:rPr>
        <w:t>Boios</w:t>
      </w:r>
      <w:r w:rsidR="00164BD2" w:rsidRPr="004756D1">
        <w:rPr>
          <w:rFonts w:ascii="Times New Roman" w:hAnsi="Times New Roman" w:cs="Times New Roman"/>
        </w:rPr>
        <w:t xml:space="preserve"> et </w:t>
      </w:r>
      <w:r w:rsidR="00785351" w:rsidRPr="004756D1">
        <w:rPr>
          <w:rFonts w:ascii="Times New Roman" w:hAnsi="Times New Roman" w:cs="Times New Roman"/>
        </w:rPr>
        <w:t>Losa, séparées par un vaste désert humain gorgé d’eau</w:t>
      </w:r>
      <w:r w:rsidR="00F135D3" w:rsidRPr="004756D1">
        <w:rPr>
          <w:rFonts w:ascii="Times New Roman" w:hAnsi="Times New Roman" w:cs="Times New Roman"/>
        </w:rPr>
        <w:t xml:space="preserve"> de presque 20 kilomètres</w:t>
      </w:r>
      <w:r w:rsidR="00164BD2" w:rsidRPr="004756D1">
        <w:rPr>
          <w:rFonts w:ascii="Times New Roman" w:hAnsi="Times New Roman" w:cs="Times New Roman"/>
        </w:rPr>
        <w:t xml:space="preserve">. </w:t>
      </w:r>
      <w:r w:rsidR="0005214F" w:rsidRPr="004756D1">
        <w:rPr>
          <w:rFonts w:ascii="Times New Roman" w:hAnsi="Times New Roman" w:cs="Times New Roman"/>
        </w:rPr>
        <w:t>Cette continuité de peuplement r</w:t>
      </w:r>
      <w:r w:rsidR="00A75481" w:rsidRPr="004756D1">
        <w:rPr>
          <w:rFonts w:ascii="Times New Roman" w:hAnsi="Times New Roman" w:cs="Times New Roman"/>
        </w:rPr>
        <w:t>éapparaît</w:t>
      </w:r>
      <w:r w:rsidR="00785351" w:rsidRPr="004756D1">
        <w:rPr>
          <w:rFonts w:ascii="Times New Roman" w:hAnsi="Times New Roman" w:cs="Times New Roman"/>
        </w:rPr>
        <w:t xml:space="preserve"> </w:t>
      </w:r>
      <w:r w:rsidR="00A75481" w:rsidRPr="004756D1">
        <w:rPr>
          <w:rFonts w:ascii="Times New Roman" w:hAnsi="Times New Roman" w:cs="Times New Roman"/>
        </w:rPr>
        <w:t>entre</w:t>
      </w:r>
      <w:r w:rsidR="00785351" w:rsidRPr="004756D1">
        <w:rPr>
          <w:rFonts w:ascii="Times New Roman" w:hAnsi="Times New Roman" w:cs="Times New Roman"/>
        </w:rPr>
        <w:t xml:space="preserve"> Losa et les premiers lieux habités vers le sud. </w:t>
      </w:r>
      <w:r w:rsidR="001136BE" w:rsidRPr="004756D1">
        <w:rPr>
          <w:rFonts w:ascii="Times New Roman" w:hAnsi="Times New Roman" w:cs="Times New Roman"/>
        </w:rPr>
        <w:t xml:space="preserve">Ainsi, </w:t>
      </w:r>
      <w:r w:rsidR="005B00FE" w:rsidRPr="004756D1">
        <w:rPr>
          <w:rFonts w:ascii="Times New Roman" w:hAnsi="Times New Roman" w:cs="Times New Roman"/>
        </w:rPr>
        <w:t>i</w:t>
      </w:r>
      <w:r w:rsidR="00785351" w:rsidRPr="004756D1">
        <w:rPr>
          <w:rFonts w:ascii="Times New Roman" w:hAnsi="Times New Roman" w:cs="Times New Roman"/>
        </w:rPr>
        <w:t xml:space="preserve">l n’y a que 7 kilomètres entre Sanguinet et le premier hameau de </w:t>
      </w:r>
      <w:r w:rsidR="0053738C" w:rsidRPr="004756D1">
        <w:rPr>
          <w:rFonts w:ascii="Times New Roman" w:hAnsi="Times New Roman" w:cs="Times New Roman"/>
        </w:rPr>
        <w:t>Biscarrosse puis</w:t>
      </w:r>
      <w:r w:rsidR="00785351" w:rsidRPr="004756D1">
        <w:rPr>
          <w:rFonts w:ascii="Times New Roman" w:hAnsi="Times New Roman" w:cs="Times New Roman"/>
        </w:rPr>
        <w:t xml:space="preserve"> 8 kilomèt</w:t>
      </w:r>
      <w:r w:rsidR="001D728B" w:rsidRPr="004756D1">
        <w:rPr>
          <w:rFonts w:ascii="Times New Roman" w:hAnsi="Times New Roman" w:cs="Times New Roman"/>
        </w:rPr>
        <w:t xml:space="preserve">res entre Biscarrosse et Gastes. Il </w:t>
      </w:r>
      <w:r w:rsidR="00763773">
        <w:rPr>
          <w:rFonts w:ascii="Times New Roman" w:hAnsi="Times New Roman" w:cs="Times New Roman"/>
        </w:rPr>
        <w:t>convient de rappeler</w:t>
      </w:r>
      <w:r w:rsidR="001D728B" w:rsidRPr="004756D1">
        <w:rPr>
          <w:rFonts w:ascii="Times New Roman" w:hAnsi="Times New Roman" w:cs="Times New Roman"/>
        </w:rPr>
        <w:t xml:space="preserve"> que le site d’Ussera, </w:t>
      </w:r>
      <w:r w:rsidR="006F2EE2" w:rsidRPr="004756D1">
        <w:rPr>
          <w:rFonts w:ascii="Times New Roman" w:hAnsi="Times New Roman" w:cs="Times New Roman"/>
        </w:rPr>
        <w:t>assimilé à</w:t>
      </w:r>
      <w:r w:rsidR="001D728B" w:rsidRPr="004756D1">
        <w:rPr>
          <w:rFonts w:ascii="Times New Roman" w:hAnsi="Times New Roman" w:cs="Times New Roman"/>
        </w:rPr>
        <w:t xml:space="preserve"> Gastes et dont le souvenir persiste dans le microtoponyme Issère, sur la commune de Biscarrosse, </w:t>
      </w:r>
      <w:r w:rsidR="0053738C" w:rsidRPr="004756D1">
        <w:rPr>
          <w:rFonts w:ascii="Times New Roman" w:hAnsi="Times New Roman" w:cs="Times New Roman"/>
        </w:rPr>
        <w:t>se trouvait exactement au bord de la voie romaine</w:t>
      </w:r>
      <w:r w:rsidR="008003E1" w:rsidRPr="004756D1">
        <w:rPr>
          <w:rFonts w:ascii="Times New Roman" w:hAnsi="Times New Roman" w:cs="Times New Roman"/>
        </w:rPr>
        <w:t xml:space="preserve"> du littoral</w:t>
      </w:r>
      <w:r w:rsidR="0053738C" w:rsidRPr="004756D1">
        <w:rPr>
          <w:rFonts w:ascii="Times New Roman" w:hAnsi="Times New Roman" w:cs="Times New Roman"/>
        </w:rPr>
        <w:t xml:space="preserve">, connue sous le vocable gascon de </w:t>
      </w:r>
      <w:r w:rsidR="001415A7" w:rsidRPr="004756D1">
        <w:rPr>
          <w:rFonts w:ascii="Times New Roman" w:hAnsi="Times New Roman" w:cs="Times New Roman"/>
          <w:i/>
        </w:rPr>
        <w:t>C</w:t>
      </w:r>
      <w:r w:rsidR="0053738C" w:rsidRPr="004756D1">
        <w:rPr>
          <w:rFonts w:ascii="Times New Roman" w:hAnsi="Times New Roman" w:cs="Times New Roman"/>
          <w:i/>
        </w:rPr>
        <w:t xml:space="preserve">amin </w:t>
      </w:r>
      <w:r w:rsidR="001415A7" w:rsidRPr="004756D1">
        <w:rPr>
          <w:rFonts w:ascii="Times New Roman" w:hAnsi="Times New Roman" w:cs="Times New Roman"/>
          <w:i/>
        </w:rPr>
        <w:t>A</w:t>
      </w:r>
      <w:r w:rsidR="0053738C" w:rsidRPr="004756D1">
        <w:rPr>
          <w:rFonts w:ascii="Times New Roman" w:hAnsi="Times New Roman" w:cs="Times New Roman"/>
          <w:i/>
        </w:rPr>
        <w:t>rriau</w:t>
      </w:r>
      <w:r w:rsidR="0053738C" w:rsidRPr="004756D1">
        <w:rPr>
          <w:rFonts w:ascii="Times New Roman" w:hAnsi="Times New Roman" w:cs="Times New Roman"/>
        </w:rPr>
        <w:t xml:space="preserve">. </w:t>
      </w:r>
      <w:r w:rsidR="00BB22D9" w:rsidRPr="004756D1">
        <w:rPr>
          <w:rFonts w:ascii="Times New Roman" w:hAnsi="Times New Roman" w:cs="Times New Roman"/>
        </w:rPr>
        <w:t xml:space="preserve">Le tronçon qui reliait Losa à Segosa fut englouti, entre Biscarrosse et Gastes, lors de la formation de l’étang. </w:t>
      </w:r>
      <w:r w:rsidR="0053738C" w:rsidRPr="004756D1">
        <w:rPr>
          <w:rFonts w:ascii="Times New Roman" w:hAnsi="Times New Roman" w:cs="Times New Roman"/>
        </w:rPr>
        <w:t xml:space="preserve">Les restes d’une chapelle romane sont également visibles </w:t>
      </w:r>
      <w:r w:rsidR="008003E1" w:rsidRPr="004756D1">
        <w:rPr>
          <w:rFonts w:ascii="Times New Roman" w:hAnsi="Times New Roman" w:cs="Times New Roman"/>
        </w:rPr>
        <w:t xml:space="preserve">à faible profondeur </w:t>
      </w:r>
      <w:r w:rsidR="0053738C" w:rsidRPr="004756D1">
        <w:rPr>
          <w:rFonts w:ascii="Times New Roman" w:hAnsi="Times New Roman" w:cs="Times New Roman"/>
        </w:rPr>
        <w:t>sous les eaux du lac</w:t>
      </w:r>
      <w:r w:rsidR="008003E1" w:rsidRPr="004756D1">
        <w:rPr>
          <w:rFonts w:ascii="Times New Roman" w:hAnsi="Times New Roman" w:cs="Times New Roman"/>
        </w:rPr>
        <w:t xml:space="preserve">. </w:t>
      </w:r>
      <w:r w:rsidR="00763773">
        <w:rPr>
          <w:rFonts w:ascii="Times New Roman" w:hAnsi="Times New Roman" w:cs="Times New Roman"/>
        </w:rPr>
        <w:t>Ils sont</w:t>
      </w:r>
      <w:r w:rsidR="0053738C" w:rsidRPr="004756D1">
        <w:rPr>
          <w:rFonts w:ascii="Times New Roman" w:hAnsi="Times New Roman" w:cs="Times New Roman"/>
        </w:rPr>
        <w:t xml:space="preserve"> à proximité immédiate du lieu dit Issère, lequel est exactement à la </w:t>
      </w:r>
      <w:r w:rsidR="00E14569" w:rsidRPr="004756D1">
        <w:rPr>
          <w:rFonts w:ascii="Times New Roman" w:hAnsi="Times New Roman" w:cs="Times New Roman"/>
        </w:rPr>
        <w:t>latitude</w:t>
      </w:r>
      <w:r w:rsidR="0053738C" w:rsidRPr="004756D1">
        <w:rPr>
          <w:rFonts w:ascii="Times New Roman" w:hAnsi="Times New Roman" w:cs="Times New Roman"/>
        </w:rPr>
        <w:t xml:space="preserve"> du Boucaut</w:t>
      </w:r>
      <w:r w:rsidR="00763773">
        <w:rPr>
          <w:rFonts w:ascii="Times New Roman" w:hAnsi="Times New Roman" w:cs="Times New Roman"/>
        </w:rPr>
        <w:t>, à l’ouest de l’étang,</w:t>
      </w:r>
      <w:r w:rsidR="0053738C" w:rsidRPr="004756D1">
        <w:rPr>
          <w:rFonts w:ascii="Times New Roman" w:hAnsi="Times New Roman" w:cs="Times New Roman"/>
        </w:rPr>
        <w:t xml:space="preserve"> que Cassini mentionne sur sa carte et qui est vraisemblablement l’ancien débouché </w:t>
      </w:r>
      <w:r w:rsidR="005C2A1C" w:rsidRPr="004756D1">
        <w:rPr>
          <w:rFonts w:ascii="Times New Roman" w:hAnsi="Times New Roman" w:cs="Times New Roman"/>
        </w:rPr>
        <w:t>vers l’océan</w:t>
      </w:r>
      <w:r w:rsidR="0053738C" w:rsidRPr="004756D1">
        <w:rPr>
          <w:rFonts w:ascii="Times New Roman" w:hAnsi="Times New Roman" w:cs="Times New Roman"/>
        </w:rPr>
        <w:t xml:space="preserve">. </w:t>
      </w:r>
      <w:r w:rsidR="00396F91" w:rsidRPr="004756D1">
        <w:rPr>
          <w:rFonts w:ascii="Times New Roman" w:hAnsi="Times New Roman" w:cs="Times New Roman"/>
        </w:rPr>
        <w:t xml:space="preserve">C’est d’ailleurs l’endroit le plus profond d’après les cartes bathymétriques et c’est au bord de cet ancien effluent, sous les eaux au large de La Pandèle, qu’on a découvert une des mottes castrales du Born. </w:t>
      </w:r>
      <w:r w:rsidR="00396F91">
        <w:rPr>
          <w:rFonts w:ascii="Times New Roman" w:hAnsi="Times New Roman" w:cs="Times New Roman"/>
        </w:rPr>
        <w:t xml:space="preserve">On peut également citer </w:t>
      </w:r>
      <w:r w:rsidR="00042E8E">
        <w:rPr>
          <w:rFonts w:ascii="Times New Roman" w:hAnsi="Times New Roman" w:cs="Times New Roman"/>
        </w:rPr>
        <w:t>trois microtoponymes intéressants qui sont</w:t>
      </w:r>
      <w:r w:rsidR="00396F91">
        <w:rPr>
          <w:rFonts w:ascii="Times New Roman" w:hAnsi="Times New Roman" w:cs="Times New Roman"/>
        </w:rPr>
        <w:t xml:space="preserve"> </w:t>
      </w:r>
      <w:r w:rsidR="00763773">
        <w:rPr>
          <w:rFonts w:ascii="Times New Roman" w:hAnsi="Times New Roman" w:cs="Times New Roman"/>
        </w:rPr>
        <w:t>Louse</w:t>
      </w:r>
      <w:r w:rsidR="00042E8E">
        <w:rPr>
          <w:rFonts w:ascii="Times New Roman" w:hAnsi="Times New Roman" w:cs="Times New Roman"/>
        </w:rPr>
        <w:t xml:space="preserve"> à Sanguinet, au nord de la Gourgue, </w:t>
      </w:r>
      <w:r w:rsidR="00396F91">
        <w:rPr>
          <w:rFonts w:ascii="Times New Roman" w:hAnsi="Times New Roman" w:cs="Times New Roman"/>
        </w:rPr>
        <w:t>le Gourcq</w:t>
      </w:r>
      <w:r w:rsidR="00042E8E">
        <w:rPr>
          <w:rFonts w:ascii="Times New Roman" w:hAnsi="Times New Roman" w:cs="Times New Roman"/>
        </w:rPr>
        <w:t xml:space="preserve"> à La Teste,</w:t>
      </w:r>
      <w:r w:rsidR="00763773">
        <w:rPr>
          <w:rFonts w:ascii="Times New Roman" w:hAnsi="Times New Roman" w:cs="Times New Roman"/>
        </w:rPr>
        <w:t xml:space="preserve"> à l’ouest du lac et le Trencat</w:t>
      </w:r>
      <w:r w:rsidR="00396F91">
        <w:rPr>
          <w:rFonts w:ascii="Times New Roman" w:hAnsi="Times New Roman" w:cs="Times New Roman"/>
        </w:rPr>
        <w:t xml:space="preserve"> au nord de Biscarrosse-Plage. </w:t>
      </w:r>
      <w:r w:rsidR="00042E8E">
        <w:rPr>
          <w:rFonts w:ascii="Times New Roman" w:hAnsi="Times New Roman" w:cs="Times New Roman"/>
        </w:rPr>
        <w:t>Le premier est vraisemblablement une réminis</w:t>
      </w:r>
      <w:r w:rsidR="00763773">
        <w:rPr>
          <w:rFonts w:ascii="Times New Roman" w:hAnsi="Times New Roman" w:cs="Times New Roman"/>
        </w:rPr>
        <w:t>cence du nom de Losa. Le second</w:t>
      </w:r>
      <w:r w:rsidR="00396F91">
        <w:rPr>
          <w:rFonts w:ascii="Times New Roman" w:hAnsi="Times New Roman" w:cs="Times New Roman"/>
        </w:rPr>
        <w:t xml:space="preserve"> à l’endroit duquel se trouve</w:t>
      </w:r>
      <w:r w:rsidR="00427697">
        <w:rPr>
          <w:rFonts w:ascii="Times New Roman" w:hAnsi="Times New Roman" w:cs="Times New Roman"/>
        </w:rPr>
        <w:t>nt</w:t>
      </w:r>
      <w:r w:rsidR="00396F91">
        <w:rPr>
          <w:rFonts w:ascii="Times New Roman" w:hAnsi="Times New Roman" w:cs="Times New Roman"/>
        </w:rPr>
        <w:t xml:space="preserve"> une lagune et une vaste zone marécageuse et le </w:t>
      </w:r>
      <w:r w:rsidR="00E41170">
        <w:rPr>
          <w:rFonts w:ascii="Times New Roman" w:hAnsi="Times New Roman" w:cs="Times New Roman"/>
        </w:rPr>
        <w:lastRenderedPageBreak/>
        <w:t>troisième</w:t>
      </w:r>
      <w:r w:rsidR="00396F91">
        <w:rPr>
          <w:rFonts w:ascii="Times New Roman" w:hAnsi="Times New Roman" w:cs="Times New Roman"/>
        </w:rPr>
        <w:t xml:space="preserve"> au nord de Biscarrosse-Plage, à proximité de la limite départementale Landes-Gironde et donc celle entre Buch et </w:t>
      </w:r>
      <w:r w:rsidR="00F811FF">
        <w:rPr>
          <w:rFonts w:ascii="Times New Roman" w:hAnsi="Times New Roman" w:cs="Times New Roman"/>
        </w:rPr>
        <w:t>B</w:t>
      </w:r>
      <w:r w:rsidR="00396F91">
        <w:rPr>
          <w:rFonts w:ascii="Times New Roman" w:hAnsi="Times New Roman" w:cs="Times New Roman"/>
        </w:rPr>
        <w:t xml:space="preserve">orn, sont peut-être les témoins de l’ancien exutoire vers l’océan.  </w:t>
      </w:r>
      <w:r w:rsidR="00F04CD6">
        <w:rPr>
          <w:rFonts w:ascii="Times New Roman" w:hAnsi="Times New Roman" w:cs="Times New Roman"/>
        </w:rPr>
        <w:t xml:space="preserve">De plus, à l’endroit supposé cet ancien estuaire, il y a une rupture entre la Montagnes de La Teste au nord et celle de Biscarrosse au sud. </w:t>
      </w:r>
      <w:r w:rsidR="00BB7373">
        <w:rPr>
          <w:rFonts w:ascii="Times New Roman" w:hAnsi="Times New Roman" w:cs="Times New Roman"/>
        </w:rPr>
        <w:t>Quant aux</w:t>
      </w:r>
      <w:r w:rsidR="00E46B82" w:rsidRPr="004756D1">
        <w:rPr>
          <w:rFonts w:ascii="Times New Roman" w:hAnsi="Times New Roman" w:cs="Times New Roman"/>
        </w:rPr>
        <w:t xml:space="preserve"> mottes</w:t>
      </w:r>
      <w:r w:rsidR="00F811FF">
        <w:rPr>
          <w:rFonts w:ascii="Times New Roman" w:hAnsi="Times New Roman" w:cs="Times New Roman"/>
        </w:rPr>
        <w:t xml:space="preserve"> castrales</w:t>
      </w:r>
      <w:r w:rsidR="00E46B82" w:rsidRPr="004756D1">
        <w:rPr>
          <w:rFonts w:ascii="Times New Roman" w:hAnsi="Times New Roman" w:cs="Times New Roman"/>
        </w:rPr>
        <w:t xml:space="preserve">, avérées ou supposées, </w:t>
      </w:r>
      <w:r w:rsidR="00BB7373">
        <w:rPr>
          <w:rFonts w:ascii="Times New Roman" w:hAnsi="Times New Roman" w:cs="Times New Roman"/>
        </w:rPr>
        <w:t xml:space="preserve">elle </w:t>
      </w:r>
      <w:r w:rsidR="00E46B82" w:rsidRPr="004756D1">
        <w:rPr>
          <w:rFonts w:ascii="Times New Roman" w:hAnsi="Times New Roman" w:cs="Times New Roman"/>
        </w:rPr>
        <w:t xml:space="preserve">sont bien présentes en Pays de Born : </w:t>
      </w:r>
      <w:r w:rsidR="00411A03">
        <w:rPr>
          <w:rFonts w:ascii="Times New Roman" w:hAnsi="Times New Roman" w:cs="Times New Roman"/>
        </w:rPr>
        <w:t>motte</w:t>
      </w:r>
      <w:r w:rsidR="0047573D" w:rsidRPr="004756D1">
        <w:rPr>
          <w:rFonts w:ascii="Times New Roman" w:hAnsi="Times New Roman" w:cs="Times New Roman"/>
        </w:rPr>
        <w:t xml:space="preserve"> de La Pandèle à Biscarrosse, tuc de Sarrazin, tuc du Berger et tuc de Monjat à Pontenx, tuc du Castet à Sainte-Eulalie-en-Born, tuc de Houns à Saint-</w:t>
      </w:r>
      <w:r w:rsidR="00F83576" w:rsidRPr="004756D1">
        <w:rPr>
          <w:rFonts w:ascii="Times New Roman" w:hAnsi="Times New Roman" w:cs="Times New Roman"/>
        </w:rPr>
        <w:t>P</w:t>
      </w:r>
      <w:r w:rsidR="0047573D" w:rsidRPr="004756D1">
        <w:rPr>
          <w:rFonts w:ascii="Times New Roman" w:hAnsi="Times New Roman" w:cs="Times New Roman"/>
        </w:rPr>
        <w:t>aul-en-Born, tuc de Ca</w:t>
      </w:r>
      <w:r w:rsidR="00F83576" w:rsidRPr="004756D1">
        <w:rPr>
          <w:rFonts w:ascii="Times New Roman" w:hAnsi="Times New Roman" w:cs="Times New Roman"/>
        </w:rPr>
        <w:t>st</w:t>
      </w:r>
      <w:r w:rsidR="0047573D" w:rsidRPr="004756D1">
        <w:rPr>
          <w:rFonts w:ascii="Times New Roman" w:hAnsi="Times New Roman" w:cs="Times New Roman"/>
        </w:rPr>
        <w:t xml:space="preserve">elnau et tuc de Lanty à Aureilhan, tuc d’Udos à Mimizan, Pouy du Castet à Bias, tuc de Castéja à Mézos, </w:t>
      </w:r>
      <w:r w:rsidR="00E46B82" w:rsidRPr="004756D1">
        <w:rPr>
          <w:rFonts w:ascii="Times New Roman" w:hAnsi="Times New Roman" w:cs="Times New Roman"/>
        </w:rPr>
        <w:t xml:space="preserve">motte du château d’Uza et une motte signalée à Lévignacq. </w:t>
      </w:r>
      <w:r w:rsidR="00720655" w:rsidRPr="004756D1">
        <w:rPr>
          <w:rFonts w:ascii="Times New Roman" w:hAnsi="Times New Roman" w:cs="Times New Roman"/>
        </w:rPr>
        <w:t>Contrairement à l’Eyre, les modestes cours d’eau que sont la Gourgue, le Nasseys, le</w:t>
      </w:r>
      <w:r w:rsidR="00541CBE" w:rsidRPr="004756D1">
        <w:rPr>
          <w:rFonts w:ascii="Times New Roman" w:hAnsi="Times New Roman" w:cs="Times New Roman"/>
        </w:rPr>
        <w:t xml:space="preserve"> Ruisseau des Forges, le</w:t>
      </w:r>
      <w:r w:rsidR="00720655" w:rsidRPr="004756D1">
        <w:rPr>
          <w:rFonts w:ascii="Times New Roman" w:hAnsi="Times New Roman" w:cs="Times New Roman"/>
        </w:rPr>
        <w:t xml:space="preserve"> Canteloup ou l’Escource n’avaient pas un débit suffisant pour </w:t>
      </w:r>
      <w:r w:rsidR="00C54C6B" w:rsidRPr="004756D1">
        <w:rPr>
          <w:rFonts w:ascii="Times New Roman" w:hAnsi="Times New Roman" w:cs="Times New Roman"/>
        </w:rPr>
        <w:t>que</w:t>
      </w:r>
      <w:r w:rsidR="00720655" w:rsidRPr="004756D1">
        <w:rPr>
          <w:rFonts w:ascii="Times New Roman" w:hAnsi="Times New Roman" w:cs="Times New Roman"/>
        </w:rPr>
        <w:t xml:space="preserve"> les dunes en formation </w:t>
      </w:r>
      <w:r w:rsidR="00C54C6B" w:rsidRPr="004756D1">
        <w:rPr>
          <w:rFonts w:ascii="Times New Roman" w:hAnsi="Times New Roman" w:cs="Times New Roman"/>
        </w:rPr>
        <w:t>ne contrarient</w:t>
      </w:r>
      <w:r w:rsidR="00720655" w:rsidRPr="004756D1">
        <w:rPr>
          <w:rFonts w:ascii="Times New Roman" w:hAnsi="Times New Roman" w:cs="Times New Roman"/>
        </w:rPr>
        <w:t xml:space="preserve"> </w:t>
      </w:r>
      <w:r w:rsidR="00763773">
        <w:rPr>
          <w:rFonts w:ascii="Times New Roman" w:hAnsi="Times New Roman" w:cs="Times New Roman"/>
        </w:rPr>
        <w:t xml:space="preserve">pas </w:t>
      </w:r>
      <w:r w:rsidR="00720655" w:rsidRPr="004756D1">
        <w:rPr>
          <w:rFonts w:ascii="Times New Roman" w:hAnsi="Times New Roman" w:cs="Times New Roman"/>
        </w:rPr>
        <w:t xml:space="preserve">leur </w:t>
      </w:r>
      <w:r w:rsidR="004C5D68" w:rsidRPr="004756D1">
        <w:rPr>
          <w:rFonts w:ascii="Times New Roman" w:hAnsi="Times New Roman" w:cs="Times New Roman"/>
        </w:rPr>
        <w:t>cheminement vers l’océan</w:t>
      </w:r>
      <w:r w:rsidR="00C54C6B" w:rsidRPr="004756D1">
        <w:rPr>
          <w:rFonts w:ascii="Times New Roman" w:hAnsi="Times New Roman" w:cs="Times New Roman"/>
        </w:rPr>
        <w:t>. Ce phénomène a provoqué</w:t>
      </w:r>
      <w:r w:rsidR="00720655" w:rsidRPr="004756D1">
        <w:rPr>
          <w:rFonts w:ascii="Times New Roman" w:hAnsi="Times New Roman" w:cs="Times New Roman"/>
        </w:rPr>
        <w:t xml:space="preserve"> </w:t>
      </w:r>
      <w:r w:rsidR="00E14569" w:rsidRPr="004756D1">
        <w:rPr>
          <w:rFonts w:ascii="Times New Roman" w:hAnsi="Times New Roman" w:cs="Times New Roman"/>
        </w:rPr>
        <w:t>l</w:t>
      </w:r>
      <w:r w:rsidR="006A1672">
        <w:rPr>
          <w:rFonts w:ascii="Times New Roman" w:hAnsi="Times New Roman" w:cs="Times New Roman"/>
        </w:rPr>
        <w:t>a formation</w:t>
      </w:r>
      <w:r w:rsidR="00720655" w:rsidRPr="004756D1">
        <w:rPr>
          <w:rFonts w:ascii="Times New Roman" w:hAnsi="Times New Roman" w:cs="Times New Roman"/>
        </w:rPr>
        <w:t xml:space="preserve"> des étangs de Cazaux-Sanguinet,</w:t>
      </w:r>
      <w:r w:rsidR="00C54C6B" w:rsidRPr="004756D1">
        <w:rPr>
          <w:rFonts w:ascii="Times New Roman" w:hAnsi="Times New Roman" w:cs="Times New Roman"/>
        </w:rPr>
        <w:t xml:space="preserve"> Biscarrosse-Parentis et Aureil</w:t>
      </w:r>
      <w:r w:rsidR="00720655" w:rsidRPr="004756D1">
        <w:rPr>
          <w:rFonts w:ascii="Times New Roman" w:hAnsi="Times New Roman" w:cs="Times New Roman"/>
        </w:rPr>
        <w:t>han</w:t>
      </w:r>
      <w:r w:rsidR="00C54C6B" w:rsidRPr="004756D1">
        <w:rPr>
          <w:rFonts w:ascii="Times New Roman" w:hAnsi="Times New Roman" w:cs="Times New Roman"/>
        </w:rPr>
        <w:t xml:space="preserve"> par ennoiement très progressif des plaines alluviales</w:t>
      </w:r>
      <w:r w:rsidR="004C5D68" w:rsidRPr="004756D1">
        <w:rPr>
          <w:rFonts w:ascii="Times New Roman" w:hAnsi="Times New Roman" w:cs="Times New Roman"/>
        </w:rPr>
        <w:t xml:space="preserve">. </w:t>
      </w:r>
      <w:r w:rsidR="00C54C6B" w:rsidRPr="004756D1">
        <w:rPr>
          <w:rFonts w:ascii="Times New Roman" w:hAnsi="Times New Roman" w:cs="Times New Roman"/>
        </w:rPr>
        <w:t>Les popula</w:t>
      </w:r>
      <w:r w:rsidR="001C1728">
        <w:rPr>
          <w:rFonts w:ascii="Times New Roman" w:hAnsi="Times New Roman" w:cs="Times New Roman"/>
        </w:rPr>
        <w:t xml:space="preserve">tions locales ont ainsi dû déplacer leur habitat </w:t>
      </w:r>
      <w:r w:rsidR="00C54C6B" w:rsidRPr="004756D1">
        <w:rPr>
          <w:rFonts w:ascii="Times New Roman" w:hAnsi="Times New Roman" w:cs="Times New Roman"/>
        </w:rPr>
        <w:t xml:space="preserve">comme c’est le cas pour Losa ou Segosa. </w:t>
      </w:r>
      <w:r w:rsidR="004C5D68" w:rsidRPr="004756D1">
        <w:rPr>
          <w:rFonts w:ascii="Times New Roman" w:hAnsi="Times New Roman" w:cs="Times New Roman"/>
        </w:rPr>
        <w:t xml:space="preserve">Ces trois plans d’eau </w:t>
      </w:r>
      <w:r w:rsidR="00F83576" w:rsidRPr="004756D1">
        <w:rPr>
          <w:rFonts w:ascii="Times New Roman" w:hAnsi="Times New Roman" w:cs="Times New Roman"/>
        </w:rPr>
        <w:t>se jettent</w:t>
      </w:r>
      <w:r w:rsidR="004C5D68" w:rsidRPr="004756D1">
        <w:rPr>
          <w:rFonts w:ascii="Times New Roman" w:hAnsi="Times New Roman" w:cs="Times New Roman"/>
        </w:rPr>
        <w:t xml:space="preserve"> aujourd’hui dans l’Atlantique </w:t>
      </w:r>
      <w:r w:rsidR="00C54C6B" w:rsidRPr="004756D1">
        <w:rPr>
          <w:rFonts w:ascii="Times New Roman" w:hAnsi="Times New Roman" w:cs="Times New Roman"/>
        </w:rPr>
        <w:t xml:space="preserve">à Mimizan-Plage, </w:t>
      </w:r>
      <w:r w:rsidR="004C5D68" w:rsidRPr="004756D1">
        <w:rPr>
          <w:rFonts w:ascii="Times New Roman" w:hAnsi="Times New Roman" w:cs="Times New Roman"/>
        </w:rPr>
        <w:t>en suivant</w:t>
      </w:r>
      <w:r w:rsidR="00C54C6B" w:rsidRPr="004756D1">
        <w:rPr>
          <w:rFonts w:ascii="Times New Roman" w:hAnsi="Times New Roman" w:cs="Times New Roman"/>
        </w:rPr>
        <w:t xml:space="preserve"> le courant </w:t>
      </w:r>
      <w:r w:rsidR="004C5D68" w:rsidRPr="004756D1">
        <w:rPr>
          <w:rFonts w:ascii="Times New Roman" w:hAnsi="Times New Roman" w:cs="Times New Roman"/>
        </w:rPr>
        <w:t xml:space="preserve">de Sainte-Eulalie </w:t>
      </w:r>
      <w:r w:rsidR="00A24937">
        <w:rPr>
          <w:rFonts w:ascii="Times New Roman" w:hAnsi="Times New Roman" w:cs="Times New Roman"/>
        </w:rPr>
        <w:t xml:space="preserve">dont le cours </w:t>
      </w:r>
      <w:r w:rsidR="006731C0">
        <w:rPr>
          <w:rFonts w:ascii="Times New Roman" w:hAnsi="Times New Roman" w:cs="Times New Roman"/>
        </w:rPr>
        <w:t>longe</w:t>
      </w:r>
      <w:r w:rsidR="00C54C6B" w:rsidRPr="004756D1">
        <w:rPr>
          <w:rFonts w:ascii="Times New Roman" w:hAnsi="Times New Roman" w:cs="Times New Roman"/>
        </w:rPr>
        <w:t xml:space="preserve"> le</w:t>
      </w:r>
      <w:r w:rsidR="004C5D68" w:rsidRPr="004756D1">
        <w:rPr>
          <w:rFonts w:ascii="Times New Roman" w:hAnsi="Times New Roman" w:cs="Times New Roman"/>
        </w:rPr>
        <w:t xml:space="preserve"> bord oriental du cordon dunaire</w:t>
      </w:r>
      <w:r w:rsidR="00720655" w:rsidRPr="004756D1">
        <w:rPr>
          <w:rFonts w:ascii="Times New Roman" w:hAnsi="Times New Roman" w:cs="Times New Roman"/>
        </w:rPr>
        <w:t xml:space="preserve">. </w:t>
      </w:r>
      <w:r w:rsidR="00CF6E4C" w:rsidRPr="004756D1">
        <w:rPr>
          <w:rFonts w:ascii="Times New Roman" w:hAnsi="Times New Roman" w:cs="Times New Roman"/>
        </w:rPr>
        <w:t xml:space="preserve">En continuant vers le </w:t>
      </w:r>
      <w:r w:rsidR="000D640B" w:rsidRPr="004756D1">
        <w:rPr>
          <w:rFonts w:ascii="Times New Roman" w:hAnsi="Times New Roman" w:cs="Times New Roman"/>
        </w:rPr>
        <w:t>sud</w:t>
      </w:r>
      <w:r w:rsidR="008003E1" w:rsidRPr="004756D1">
        <w:rPr>
          <w:rFonts w:ascii="Times New Roman" w:hAnsi="Times New Roman" w:cs="Times New Roman"/>
        </w:rPr>
        <w:t xml:space="preserve"> </w:t>
      </w:r>
      <w:r w:rsidR="00F83576" w:rsidRPr="004756D1">
        <w:rPr>
          <w:rFonts w:ascii="Times New Roman" w:hAnsi="Times New Roman" w:cs="Times New Roman"/>
        </w:rPr>
        <w:t>la</w:t>
      </w:r>
      <w:r w:rsidR="008003E1" w:rsidRPr="004756D1">
        <w:rPr>
          <w:rFonts w:ascii="Times New Roman" w:hAnsi="Times New Roman" w:cs="Times New Roman"/>
        </w:rPr>
        <w:t xml:space="preserve"> distance </w:t>
      </w:r>
      <w:r w:rsidR="00F83576" w:rsidRPr="004756D1">
        <w:rPr>
          <w:rFonts w:ascii="Times New Roman" w:hAnsi="Times New Roman" w:cs="Times New Roman"/>
        </w:rPr>
        <w:t xml:space="preserve">est </w:t>
      </w:r>
      <w:r w:rsidR="008003E1" w:rsidRPr="004756D1">
        <w:rPr>
          <w:rFonts w:ascii="Times New Roman" w:hAnsi="Times New Roman" w:cs="Times New Roman"/>
        </w:rPr>
        <w:t xml:space="preserve">de </w:t>
      </w:r>
      <w:r w:rsidR="00785351" w:rsidRPr="004756D1">
        <w:rPr>
          <w:rFonts w:ascii="Times New Roman" w:hAnsi="Times New Roman" w:cs="Times New Roman"/>
        </w:rPr>
        <w:t xml:space="preserve">11 </w:t>
      </w:r>
      <w:r w:rsidR="00F83576" w:rsidRPr="004756D1">
        <w:rPr>
          <w:rFonts w:ascii="Times New Roman" w:hAnsi="Times New Roman" w:cs="Times New Roman"/>
        </w:rPr>
        <w:t xml:space="preserve">kilomètres entre Gastes et </w:t>
      </w:r>
      <w:r w:rsidR="00716A77">
        <w:rPr>
          <w:rFonts w:ascii="Times New Roman" w:hAnsi="Times New Roman" w:cs="Times New Roman"/>
        </w:rPr>
        <w:t>Saint-Paul-en-Born</w:t>
      </w:r>
      <w:r w:rsidR="00F83576" w:rsidRPr="004756D1">
        <w:rPr>
          <w:rFonts w:ascii="Times New Roman" w:hAnsi="Times New Roman" w:cs="Times New Roman"/>
        </w:rPr>
        <w:t xml:space="preserve">, </w:t>
      </w:r>
      <w:r w:rsidR="008835CC" w:rsidRPr="004756D1">
        <w:rPr>
          <w:rFonts w:ascii="Times New Roman" w:hAnsi="Times New Roman" w:cs="Times New Roman"/>
        </w:rPr>
        <w:t>7 kilomètres entre</w:t>
      </w:r>
      <w:r w:rsidR="00F83576" w:rsidRPr="004756D1">
        <w:rPr>
          <w:rFonts w:ascii="Times New Roman" w:hAnsi="Times New Roman" w:cs="Times New Roman"/>
        </w:rPr>
        <w:t xml:space="preserve"> Saint-Paul-en-Born et Mimizan, </w:t>
      </w:r>
      <w:r w:rsidR="008835CC" w:rsidRPr="004756D1">
        <w:rPr>
          <w:rFonts w:ascii="Times New Roman" w:hAnsi="Times New Roman" w:cs="Times New Roman"/>
        </w:rPr>
        <w:t>7 kilomètres entre Mimizan et Bias, 9 kilomètres entre Bias et Saint-Julien</w:t>
      </w:r>
      <w:r w:rsidR="007C7F5E" w:rsidRPr="004756D1">
        <w:rPr>
          <w:rFonts w:ascii="Times New Roman" w:hAnsi="Times New Roman" w:cs="Times New Roman"/>
        </w:rPr>
        <w:t>-</w:t>
      </w:r>
      <w:r w:rsidR="008835CC" w:rsidRPr="004756D1">
        <w:rPr>
          <w:rFonts w:ascii="Times New Roman" w:hAnsi="Times New Roman" w:cs="Times New Roman"/>
        </w:rPr>
        <w:t>en-Born et enfin 9 kilomètres entre Saint-</w:t>
      </w:r>
      <w:r w:rsidR="00E70A0A" w:rsidRPr="004756D1">
        <w:rPr>
          <w:rFonts w:ascii="Times New Roman" w:hAnsi="Times New Roman" w:cs="Times New Roman"/>
        </w:rPr>
        <w:t>Julien-en-Born et Mixe</w:t>
      </w:r>
      <w:r w:rsidR="008835CC" w:rsidRPr="004756D1">
        <w:rPr>
          <w:rFonts w:ascii="Times New Roman" w:hAnsi="Times New Roman" w:cs="Times New Roman"/>
        </w:rPr>
        <w:t xml:space="preserve">. </w:t>
      </w:r>
      <w:r w:rsidR="00E513C1" w:rsidRPr="004756D1">
        <w:rPr>
          <w:rFonts w:ascii="Times New Roman" w:hAnsi="Times New Roman" w:cs="Times New Roman"/>
        </w:rPr>
        <w:t>Donc, en pays de Born, il n’</w:t>
      </w:r>
      <w:r w:rsidR="00F83576" w:rsidRPr="004756D1">
        <w:rPr>
          <w:rFonts w:ascii="Times New Roman" w:hAnsi="Times New Roman" w:cs="Times New Roman"/>
        </w:rPr>
        <w:t>existe</w:t>
      </w:r>
      <w:r w:rsidR="008835CC" w:rsidRPr="004756D1">
        <w:rPr>
          <w:rFonts w:ascii="Times New Roman" w:hAnsi="Times New Roman" w:cs="Times New Roman"/>
        </w:rPr>
        <w:t xml:space="preserve"> pas de </w:t>
      </w:r>
      <w:r w:rsidR="008835CC" w:rsidRPr="004756D1">
        <w:rPr>
          <w:rFonts w:ascii="Times New Roman" w:hAnsi="Times New Roman" w:cs="Times New Roman"/>
          <w:i/>
        </w:rPr>
        <w:t>no man’s land</w:t>
      </w:r>
      <w:r w:rsidR="008835CC" w:rsidRPr="004756D1">
        <w:rPr>
          <w:rFonts w:ascii="Times New Roman" w:hAnsi="Times New Roman" w:cs="Times New Roman"/>
        </w:rPr>
        <w:t xml:space="preserve"> difficile à franchir </w:t>
      </w:r>
      <w:r w:rsidR="007C7F5E" w:rsidRPr="004756D1">
        <w:rPr>
          <w:rFonts w:ascii="Times New Roman" w:hAnsi="Times New Roman" w:cs="Times New Roman"/>
        </w:rPr>
        <w:t xml:space="preserve">comme c’est le cas entre Buch et Born </w:t>
      </w:r>
      <w:r w:rsidR="008835CC" w:rsidRPr="004756D1">
        <w:rPr>
          <w:rFonts w:ascii="Times New Roman" w:hAnsi="Times New Roman" w:cs="Times New Roman"/>
        </w:rPr>
        <w:t xml:space="preserve">mais des terres bien drainées et </w:t>
      </w:r>
      <w:r w:rsidR="00E513C1" w:rsidRPr="004756D1">
        <w:rPr>
          <w:rFonts w:ascii="Times New Roman" w:hAnsi="Times New Roman" w:cs="Times New Roman"/>
        </w:rPr>
        <w:t xml:space="preserve">presque continûment </w:t>
      </w:r>
      <w:r w:rsidR="008835CC" w:rsidRPr="004756D1">
        <w:rPr>
          <w:rFonts w:ascii="Times New Roman" w:hAnsi="Times New Roman" w:cs="Times New Roman"/>
        </w:rPr>
        <w:t xml:space="preserve">peuplées. Pas de désert </w:t>
      </w:r>
      <w:r w:rsidR="00581A34" w:rsidRPr="004756D1">
        <w:rPr>
          <w:rFonts w:ascii="Times New Roman" w:hAnsi="Times New Roman" w:cs="Times New Roman"/>
        </w:rPr>
        <w:t xml:space="preserve">inhabité </w:t>
      </w:r>
      <w:r w:rsidR="008835CC" w:rsidRPr="004756D1">
        <w:rPr>
          <w:rFonts w:ascii="Times New Roman" w:hAnsi="Times New Roman" w:cs="Times New Roman"/>
        </w:rPr>
        <w:t>non plus entre Born et Marensin.</w:t>
      </w:r>
    </w:p>
    <w:p w:rsidR="004756D1" w:rsidRPr="004756D1" w:rsidRDefault="004756D1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</w:p>
    <w:p w:rsidR="00493C2A" w:rsidRDefault="00F168F2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  <w:r w:rsidRPr="004756D1">
        <w:rPr>
          <w:rFonts w:ascii="Times New Roman" w:hAnsi="Times New Roman" w:cs="Times New Roman"/>
        </w:rPr>
        <w:t>O</w:t>
      </w:r>
      <w:r w:rsidR="00522B1E" w:rsidRPr="004756D1">
        <w:rPr>
          <w:rFonts w:ascii="Times New Roman" w:hAnsi="Times New Roman" w:cs="Times New Roman"/>
        </w:rPr>
        <w:t xml:space="preserve">n peut </w:t>
      </w:r>
      <w:r w:rsidRPr="004756D1">
        <w:rPr>
          <w:rFonts w:ascii="Times New Roman" w:hAnsi="Times New Roman" w:cs="Times New Roman"/>
        </w:rPr>
        <w:t xml:space="preserve">donc </w:t>
      </w:r>
      <w:r w:rsidR="00522B1E" w:rsidRPr="004756D1">
        <w:rPr>
          <w:rFonts w:ascii="Times New Roman" w:hAnsi="Times New Roman" w:cs="Times New Roman"/>
        </w:rPr>
        <w:t xml:space="preserve">raisonnablement supposer que le territoire </w:t>
      </w:r>
      <w:r w:rsidR="007024DD" w:rsidRPr="004756D1">
        <w:rPr>
          <w:rFonts w:ascii="Times New Roman" w:hAnsi="Times New Roman" w:cs="Times New Roman"/>
        </w:rPr>
        <w:t xml:space="preserve">propre </w:t>
      </w:r>
      <w:r w:rsidR="00522B1E" w:rsidRPr="004756D1">
        <w:rPr>
          <w:rFonts w:ascii="Times New Roman" w:hAnsi="Times New Roman" w:cs="Times New Roman"/>
        </w:rPr>
        <w:t xml:space="preserve">des Boiates </w:t>
      </w:r>
      <w:r w:rsidR="00221A4A" w:rsidRPr="004756D1">
        <w:rPr>
          <w:rFonts w:ascii="Times New Roman" w:hAnsi="Times New Roman" w:cs="Times New Roman"/>
        </w:rPr>
        <w:t>prenait fin</w:t>
      </w:r>
      <w:r w:rsidR="00522B1E" w:rsidRPr="004756D1">
        <w:rPr>
          <w:rFonts w:ascii="Times New Roman" w:hAnsi="Times New Roman" w:cs="Times New Roman"/>
        </w:rPr>
        <w:t xml:space="preserve"> entre Boios et Los</w:t>
      </w:r>
      <w:r w:rsidR="00D6216F" w:rsidRPr="004756D1">
        <w:rPr>
          <w:rFonts w:ascii="Times New Roman" w:hAnsi="Times New Roman" w:cs="Times New Roman"/>
        </w:rPr>
        <w:t>a, même si cette dernière</w:t>
      </w:r>
      <w:r w:rsidR="00522B1E" w:rsidRPr="004756D1">
        <w:rPr>
          <w:rFonts w:ascii="Times New Roman" w:hAnsi="Times New Roman" w:cs="Times New Roman"/>
        </w:rPr>
        <w:t xml:space="preserve"> cité éta</w:t>
      </w:r>
      <w:r w:rsidR="00083885" w:rsidRPr="004756D1">
        <w:rPr>
          <w:rFonts w:ascii="Times New Roman" w:hAnsi="Times New Roman" w:cs="Times New Roman"/>
        </w:rPr>
        <w:t>i</w:t>
      </w:r>
      <w:r w:rsidR="00522B1E" w:rsidRPr="004756D1">
        <w:rPr>
          <w:rFonts w:ascii="Times New Roman" w:hAnsi="Times New Roman" w:cs="Times New Roman"/>
        </w:rPr>
        <w:t>t sans doute une interface entr</w:t>
      </w:r>
      <w:r w:rsidR="005309B0" w:rsidRPr="004756D1">
        <w:rPr>
          <w:rFonts w:ascii="Times New Roman" w:hAnsi="Times New Roman" w:cs="Times New Roman"/>
        </w:rPr>
        <w:t>e les deux peuples</w:t>
      </w:r>
      <w:r w:rsidR="00522B1E" w:rsidRPr="004756D1">
        <w:rPr>
          <w:rFonts w:ascii="Times New Roman" w:hAnsi="Times New Roman" w:cs="Times New Roman"/>
        </w:rPr>
        <w:t xml:space="preserve">. </w:t>
      </w:r>
      <w:r w:rsidR="006B1444" w:rsidRPr="004756D1">
        <w:rPr>
          <w:rFonts w:ascii="Times New Roman" w:hAnsi="Times New Roman" w:cs="Times New Roman"/>
        </w:rPr>
        <w:t>En ce qui concerne Coaequosa</w:t>
      </w:r>
      <w:r w:rsidR="0070182D" w:rsidRPr="004756D1">
        <w:rPr>
          <w:rFonts w:ascii="Times New Roman" w:hAnsi="Times New Roman" w:cs="Times New Roman"/>
        </w:rPr>
        <w:t>/Cocosa</w:t>
      </w:r>
      <w:r w:rsidR="00A12C4A" w:rsidRPr="004756D1">
        <w:rPr>
          <w:rFonts w:ascii="Times New Roman" w:hAnsi="Times New Roman" w:cs="Times New Roman"/>
        </w:rPr>
        <w:t xml:space="preserve"> (</w:t>
      </w:r>
      <w:r w:rsidR="00F02C33" w:rsidRPr="004756D1">
        <w:rPr>
          <w:rFonts w:ascii="Times New Roman" w:hAnsi="Times New Roman" w:cs="Times New Roman"/>
        </w:rPr>
        <w:t xml:space="preserve"> à proximité de </w:t>
      </w:r>
      <w:r w:rsidR="009E21A2" w:rsidRPr="004756D1">
        <w:rPr>
          <w:rFonts w:ascii="Times New Roman" w:hAnsi="Times New Roman" w:cs="Times New Roman"/>
        </w:rPr>
        <w:t>Laharie</w:t>
      </w:r>
      <w:r w:rsidR="00F02C33" w:rsidRPr="004756D1">
        <w:rPr>
          <w:rFonts w:ascii="Times New Roman" w:hAnsi="Times New Roman" w:cs="Times New Roman"/>
        </w:rPr>
        <w:t xml:space="preserve"> ou Sindères</w:t>
      </w:r>
      <w:r w:rsidR="009E21A2" w:rsidRPr="004756D1">
        <w:rPr>
          <w:rFonts w:ascii="Times New Roman" w:hAnsi="Times New Roman" w:cs="Times New Roman"/>
        </w:rPr>
        <w:t>)</w:t>
      </w:r>
      <w:r w:rsidR="006B1444" w:rsidRPr="004756D1">
        <w:rPr>
          <w:rFonts w:ascii="Times New Roman" w:hAnsi="Times New Roman" w:cs="Times New Roman"/>
        </w:rPr>
        <w:t>, longtemps donnée com</w:t>
      </w:r>
      <w:r w:rsidR="00E513C1" w:rsidRPr="004756D1">
        <w:rPr>
          <w:rFonts w:ascii="Times New Roman" w:hAnsi="Times New Roman" w:cs="Times New Roman"/>
        </w:rPr>
        <w:t>me capitale</w:t>
      </w:r>
      <w:r w:rsidR="006B1444" w:rsidRPr="004756D1">
        <w:rPr>
          <w:rFonts w:ascii="Times New Roman" w:hAnsi="Times New Roman" w:cs="Times New Roman"/>
        </w:rPr>
        <w:t xml:space="preserve"> des Cocosates, il semble </w:t>
      </w:r>
      <w:r w:rsidR="002845EA" w:rsidRPr="004756D1">
        <w:rPr>
          <w:rFonts w:ascii="Times New Roman" w:hAnsi="Times New Roman" w:cs="Times New Roman"/>
        </w:rPr>
        <w:t>assez</w:t>
      </w:r>
      <w:r w:rsidR="006B1444" w:rsidRPr="004756D1">
        <w:rPr>
          <w:rFonts w:ascii="Times New Roman" w:hAnsi="Times New Roman" w:cs="Times New Roman"/>
        </w:rPr>
        <w:t xml:space="preserve"> im</w:t>
      </w:r>
      <w:r w:rsidR="00A31776">
        <w:rPr>
          <w:rFonts w:ascii="Times New Roman" w:hAnsi="Times New Roman" w:cs="Times New Roman"/>
        </w:rPr>
        <w:t>probable que ce soit le cas.</w:t>
      </w:r>
      <w:r w:rsidR="006B1444" w:rsidRPr="004756D1">
        <w:rPr>
          <w:rFonts w:ascii="Times New Roman" w:hAnsi="Times New Roman" w:cs="Times New Roman"/>
        </w:rPr>
        <w:t xml:space="preserve"> </w:t>
      </w:r>
      <w:r w:rsidR="002319A0" w:rsidRPr="004756D1">
        <w:rPr>
          <w:rFonts w:ascii="Times New Roman" w:hAnsi="Times New Roman" w:cs="Times New Roman"/>
        </w:rPr>
        <w:t xml:space="preserve">Les Cocosates avaient-ils d’ailleurs une capitale ? </w:t>
      </w:r>
      <w:r w:rsidR="00A12C4A" w:rsidRPr="004756D1">
        <w:rPr>
          <w:rFonts w:ascii="Times New Roman" w:hAnsi="Times New Roman" w:cs="Times New Roman"/>
        </w:rPr>
        <w:t xml:space="preserve">Comme l’ont écrit Jean-Pierre Bost et Bénédicte Fénié, </w:t>
      </w:r>
      <w:r w:rsidR="00A75481" w:rsidRPr="004756D1">
        <w:rPr>
          <w:rFonts w:ascii="Times New Roman" w:hAnsi="Times New Roman" w:cs="Times New Roman"/>
        </w:rPr>
        <w:t xml:space="preserve">Coaequosa </w:t>
      </w:r>
      <w:r w:rsidR="004B3744" w:rsidRPr="004756D1">
        <w:rPr>
          <w:rFonts w:ascii="Times New Roman" w:hAnsi="Times New Roman" w:cs="Times New Roman"/>
        </w:rPr>
        <w:t>était plus vraisemblab</w:t>
      </w:r>
      <w:r w:rsidR="00A12C4A" w:rsidRPr="004756D1">
        <w:rPr>
          <w:rFonts w:ascii="Times New Roman" w:hAnsi="Times New Roman" w:cs="Times New Roman"/>
        </w:rPr>
        <w:t>lement</w:t>
      </w:r>
      <w:r w:rsidR="001A42AD" w:rsidRPr="004756D1">
        <w:rPr>
          <w:rFonts w:ascii="Times New Roman" w:hAnsi="Times New Roman" w:cs="Times New Roman"/>
        </w:rPr>
        <w:t xml:space="preserve"> </w:t>
      </w:r>
      <w:r w:rsidR="00A12C4A" w:rsidRPr="004756D1">
        <w:rPr>
          <w:rFonts w:ascii="Times New Roman" w:hAnsi="Times New Roman" w:cs="Times New Roman"/>
        </w:rPr>
        <w:t>une</w:t>
      </w:r>
      <w:r w:rsidR="001A42AD" w:rsidRPr="004756D1">
        <w:rPr>
          <w:rFonts w:ascii="Times New Roman" w:hAnsi="Times New Roman" w:cs="Times New Roman"/>
        </w:rPr>
        <w:t xml:space="preserve"> étape entre </w:t>
      </w:r>
      <w:r w:rsidR="005B53EB" w:rsidRPr="004756D1">
        <w:rPr>
          <w:rFonts w:ascii="Times New Roman" w:hAnsi="Times New Roman" w:cs="Times New Roman"/>
        </w:rPr>
        <w:t xml:space="preserve">Burdigala </w:t>
      </w:r>
      <w:r w:rsidR="001A42AD" w:rsidRPr="004756D1">
        <w:rPr>
          <w:rFonts w:ascii="Times New Roman" w:hAnsi="Times New Roman" w:cs="Times New Roman"/>
        </w:rPr>
        <w:t>et Aquae Tarbellicae</w:t>
      </w:r>
      <w:r w:rsidR="00D6216F" w:rsidRPr="004756D1">
        <w:rPr>
          <w:rFonts w:ascii="Times New Roman" w:hAnsi="Times New Roman" w:cs="Times New Roman"/>
        </w:rPr>
        <w:t xml:space="preserve"> (</w:t>
      </w:r>
      <w:r w:rsidR="004B3744" w:rsidRPr="004756D1">
        <w:rPr>
          <w:rFonts w:ascii="Times New Roman" w:hAnsi="Times New Roman" w:cs="Times New Roman"/>
        </w:rPr>
        <w:t>Dax</w:t>
      </w:r>
      <w:r w:rsidR="00D6216F" w:rsidRPr="004756D1">
        <w:rPr>
          <w:rFonts w:ascii="Times New Roman" w:hAnsi="Times New Roman" w:cs="Times New Roman"/>
        </w:rPr>
        <w:t>)</w:t>
      </w:r>
      <w:r w:rsidR="005B53EB" w:rsidRPr="004756D1">
        <w:rPr>
          <w:rFonts w:ascii="Times New Roman" w:hAnsi="Times New Roman" w:cs="Times New Roman"/>
        </w:rPr>
        <w:t xml:space="preserve">, tout comme </w:t>
      </w:r>
      <w:r w:rsidR="00D51695">
        <w:rPr>
          <w:rFonts w:ascii="Times New Roman" w:hAnsi="Times New Roman" w:cs="Times New Roman"/>
        </w:rPr>
        <w:t>Tellonum</w:t>
      </w:r>
      <w:r w:rsidR="001A42AD" w:rsidRPr="004756D1">
        <w:rPr>
          <w:rFonts w:ascii="Times New Roman" w:hAnsi="Times New Roman" w:cs="Times New Roman"/>
        </w:rPr>
        <w:t xml:space="preserve">. </w:t>
      </w:r>
      <w:r w:rsidR="006B1444" w:rsidRPr="004756D1">
        <w:rPr>
          <w:rFonts w:ascii="Times New Roman" w:hAnsi="Times New Roman" w:cs="Times New Roman"/>
        </w:rPr>
        <w:t>No</w:t>
      </w:r>
      <w:r w:rsidR="00AE051C" w:rsidRPr="004756D1">
        <w:rPr>
          <w:rFonts w:ascii="Times New Roman" w:hAnsi="Times New Roman" w:cs="Times New Roman"/>
        </w:rPr>
        <w:t>us émettons l’hypothèse</w:t>
      </w:r>
      <w:r w:rsidR="006B1444" w:rsidRPr="004756D1">
        <w:rPr>
          <w:rFonts w:ascii="Times New Roman" w:hAnsi="Times New Roman" w:cs="Times New Roman"/>
        </w:rPr>
        <w:t xml:space="preserve"> que </w:t>
      </w:r>
      <w:r w:rsidR="006C0980" w:rsidRPr="004756D1">
        <w:rPr>
          <w:rFonts w:ascii="Times New Roman" w:hAnsi="Times New Roman" w:cs="Times New Roman"/>
        </w:rPr>
        <w:t xml:space="preserve"> cette</w:t>
      </w:r>
      <w:r w:rsidR="006B1444" w:rsidRPr="004756D1">
        <w:rPr>
          <w:rFonts w:ascii="Times New Roman" w:hAnsi="Times New Roman" w:cs="Times New Roman"/>
        </w:rPr>
        <w:t xml:space="preserve"> peuplade</w:t>
      </w:r>
      <w:r w:rsidR="00C530F4" w:rsidRPr="004756D1">
        <w:rPr>
          <w:rFonts w:ascii="Times New Roman" w:hAnsi="Times New Roman" w:cs="Times New Roman"/>
        </w:rPr>
        <w:t>,</w:t>
      </w:r>
      <w:r w:rsidR="006B1444" w:rsidRPr="004756D1">
        <w:rPr>
          <w:rFonts w:ascii="Times New Roman" w:hAnsi="Times New Roman" w:cs="Times New Roman"/>
        </w:rPr>
        <w:t xml:space="preserve"> sans </w:t>
      </w:r>
      <w:r w:rsidR="006C0980" w:rsidRPr="004756D1">
        <w:rPr>
          <w:rFonts w:ascii="Times New Roman" w:hAnsi="Times New Roman" w:cs="Times New Roman"/>
        </w:rPr>
        <w:t>importance politique</w:t>
      </w:r>
      <w:r w:rsidR="005309B0" w:rsidRPr="004756D1">
        <w:rPr>
          <w:rFonts w:ascii="Times New Roman" w:hAnsi="Times New Roman" w:cs="Times New Roman"/>
        </w:rPr>
        <w:t xml:space="preserve"> majeure</w:t>
      </w:r>
      <w:r w:rsidR="006C0980" w:rsidRPr="004756D1">
        <w:rPr>
          <w:rFonts w:ascii="Times New Roman" w:hAnsi="Times New Roman" w:cs="Times New Roman"/>
        </w:rPr>
        <w:t>, fut cliente</w:t>
      </w:r>
      <w:r w:rsidR="006B1444" w:rsidRPr="004756D1">
        <w:rPr>
          <w:rFonts w:ascii="Times New Roman" w:hAnsi="Times New Roman" w:cs="Times New Roman"/>
        </w:rPr>
        <w:t xml:space="preserve"> de </w:t>
      </w:r>
      <w:r w:rsidR="006C0980" w:rsidRPr="004756D1">
        <w:rPr>
          <w:rFonts w:ascii="Times New Roman" w:hAnsi="Times New Roman" w:cs="Times New Roman"/>
        </w:rPr>
        <w:t xml:space="preserve">ses </w:t>
      </w:r>
      <w:r w:rsidR="006B1444" w:rsidRPr="004756D1">
        <w:rPr>
          <w:rFonts w:ascii="Times New Roman" w:hAnsi="Times New Roman" w:cs="Times New Roman"/>
        </w:rPr>
        <w:t xml:space="preserve">voisins </w:t>
      </w:r>
      <w:r w:rsidR="006D7DF1" w:rsidRPr="004756D1">
        <w:rPr>
          <w:rFonts w:ascii="Times New Roman" w:hAnsi="Times New Roman" w:cs="Times New Roman"/>
        </w:rPr>
        <w:t>du Nord et du Sud</w:t>
      </w:r>
      <w:r w:rsidR="00235D02" w:rsidRPr="004756D1">
        <w:rPr>
          <w:rFonts w:ascii="Times New Roman" w:hAnsi="Times New Roman" w:cs="Times New Roman"/>
        </w:rPr>
        <w:t xml:space="preserve"> plus puissants</w:t>
      </w:r>
      <w:r w:rsidR="006B1444" w:rsidRPr="004756D1">
        <w:rPr>
          <w:rFonts w:ascii="Times New Roman" w:hAnsi="Times New Roman" w:cs="Times New Roman"/>
        </w:rPr>
        <w:t xml:space="preserve">.  </w:t>
      </w:r>
      <w:r w:rsidR="00F3392A" w:rsidRPr="004756D1">
        <w:rPr>
          <w:rFonts w:ascii="Times New Roman" w:hAnsi="Times New Roman" w:cs="Times New Roman"/>
        </w:rPr>
        <w:t>No</w:t>
      </w:r>
      <w:r w:rsidR="00C530F4" w:rsidRPr="004756D1">
        <w:rPr>
          <w:rFonts w:ascii="Times New Roman" w:hAnsi="Times New Roman" w:cs="Times New Roman"/>
        </w:rPr>
        <w:t xml:space="preserve">s Cocosates </w:t>
      </w:r>
      <w:r w:rsidR="00F3392A" w:rsidRPr="004756D1">
        <w:rPr>
          <w:rFonts w:ascii="Times New Roman" w:hAnsi="Times New Roman" w:cs="Times New Roman"/>
        </w:rPr>
        <w:t xml:space="preserve">étaient dits </w:t>
      </w:r>
      <w:r w:rsidR="00C530F4" w:rsidRPr="004756D1">
        <w:rPr>
          <w:rFonts w:ascii="Times New Roman" w:hAnsi="Times New Roman" w:cs="Times New Roman"/>
          <w:i/>
        </w:rPr>
        <w:t>sexsignani</w:t>
      </w:r>
      <w:r w:rsidR="00C530F4" w:rsidRPr="004756D1">
        <w:rPr>
          <w:rFonts w:ascii="Times New Roman" w:hAnsi="Times New Roman" w:cs="Times New Roman"/>
        </w:rPr>
        <w:t xml:space="preserve"> (aux six étendards) </w:t>
      </w:r>
      <w:r w:rsidR="00F3392A" w:rsidRPr="004756D1">
        <w:rPr>
          <w:rFonts w:ascii="Times New Roman" w:hAnsi="Times New Roman" w:cs="Times New Roman"/>
        </w:rPr>
        <w:t xml:space="preserve">et </w:t>
      </w:r>
      <w:r w:rsidR="00C530F4" w:rsidRPr="004756D1">
        <w:rPr>
          <w:rFonts w:ascii="Times New Roman" w:hAnsi="Times New Roman" w:cs="Times New Roman"/>
        </w:rPr>
        <w:t>fédéraient six tribus</w:t>
      </w:r>
      <w:r w:rsidR="00F3392A" w:rsidRPr="004756D1">
        <w:rPr>
          <w:rFonts w:ascii="Times New Roman" w:hAnsi="Times New Roman" w:cs="Times New Roman"/>
        </w:rPr>
        <w:t>.</w:t>
      </w:r>
      <w:r w:rsidR="00C530F4" w:rsidRPr="004756D1">
        <w:rPr>
          <w:rFonts w:ascii="Times New Roman" w:hAnsi="Times New Roman" w:cs="Times New Roman"/>
        </w:rPr>
        <w:t xml:space="preserve"> </w:t>
      </w:r>
      <w:r w:rsidR="00F3392A" w:rsidRPr="004756D1">
        <w:rPr>
          <w:rFonts w:ascii="Times New Roman" w:hAnsi="Times New Roman" w:cs="Times New Roman"/>
        </w:rPr>
        <w:t>N</w:t>
      </w:r>
      <w:r w:rsidR="006B1444" w:rsidRPr="004756D1">
        <w:rPr>
          <w:rFonts w:ascii="Times New Roman" w:hAnsi="Times New Roman" w:cs="Times New Roman"/>
        </w:rPr>
        <w:t xml:space="preserve">ous pensons </w:t>
      </w:r>
      <w:r w:rsidR="00C530F4" w:rsidRPr="004756D1">
        <w:rPr>
          <w:rFonts w:ascii="Times New Roman" w:hAnsi="Times New Roman" w:cs="Times New Roman"/>
        </w:rPr>
        <w:t>que certaines d’entre elles occupaient</w:t>
      </w:r>
      <w:r w:rsidR="006B1444" w:rsidRPr="004756D1">
        <w:rPr>
          <w:rFonts w:ascii="Times New Roman" w:hAnsi="Times New Roman" w:cs="Times New Roman"/>
        </w:rPr>
        <w:t xml:space="preserve"> le Born </w:t>
      </w:r>
      <w:r w:rsidR="009E21A2" w:rsidRPr="004756D1">
        <w:rPr>
          <w:rFonts w:ascii="Times New Roman" w:hAnsi="Times New Roman" w:cs="Times New Roman"/>
        </w:rPr>
        <w:t>actuel.</w:t>
      </w:r>
      <w:r w:rsidR="006B1444" w:rsidRPr="004756D1">
        <w:rPr>
          <w:rFonts w:ascii="Times New Roman" w:hAnsi="Times New Roman" w:cs="Times New Roman"/>
        </w:rPr>
        <w:t xml:space="preserve"> </w:t>
      </w:r>
      <w:r w:rsidR="009E21A2" w:rsidRPr="004756D1">
        <w:rPr>
          <w:rFonts w:ascii="Times New Roman" w:hAnsi="Times New Roman" w:cs="Times New Roman"/>
        </w:rPr>
        <w:t>Segosa</w:t>
      </w:r>
      <w:r w:rsidR="00547AD6" w:rsidRPr="004756D1">
        <w:rPr>
          <w:rFonts w:ascii="Times New Roman" w:hAnsi="Times New Roman" w:cs="Times New Roman"/>
        </w:rPr>
        <w:t xml:space="preserve">, à </w:t>
      </w:r>
      <w:r w:rsidR="009E21A2" w:rsidRPr="004756D1">
        <w:rPr>
          <w:rFonts w:ascii="Times New Roman" w:hAnsi="Times New Roman" w:cs="Times New Roman"/>
        </w:rPr>
        <w:t xml:space="preserve">peu près à </w:t>
      </w:r>
      <w:r w:rsidR="00547AD6" w:rsidRPr="004756D1">
        <w:rPr>
          <w:rFonts w:ascii="Times New Roman" w:hAnsi="Times New Roman" w:cs="Times New Roman"/>
        </w:rPr>
        <w:t xml:space="preserve">mi-chemin entre Boios et </w:t>
      </w:r>
      <w:r w:rsidR="00C61BCC">
        <w:rPr>
          <w:rFonts w:ascii="Times New Roman" w:hAnsi="Times New Roman" w:cs="Times New Roman"/>
        </w:rPr>
        <w:t>A</w:t>
      </w:r>
      <w:r w:rsidR="00547AD6" w:rsidRPr="004756D1">
        <w:rPr>
          <w:rFonts w:ascii="Times New Roman" w:hAnsi="Times New Roman" w:cs="Times New Roman"/>
        </w:rPr>
        <w:t>quae Tarbellicae,</w:t>
      </w:r>
      <w:r w:rsidR="006B1444" w:rsidRPr="004756D1">
        <w:rPr>
          <w:rFonts w:ascii="Times New Roman" w:hAnsi="Times New Roman" w:cs="Times New Roman"/>
        </w:rPr>
        <w:t xml:space="preserve"> </w:t>
      </w:r>
      <w:r w:rsidR="00C530F4" w:rsidRPr="004756D1">
        <w:rPr>
          <w:rFonts w:ascii="Times New Roman" w:hAnsi="Times New Roman" w:cs="Times New Roman"/>
        </w:rPr>
        <w:t>constituai</w:t>
      </w:r>
      <w:r w:rsidR="005309B0" w:rsidRPr="004756D1">
        <w:rPr>
          <w:rFonts w:ascii="Times New Roman" w:hAnsi="Times New Roman" w:cs="Times New Roman"/>
        </w:rPr>
        <w:t>t</w:t>
      </w:r>
      <w:r w:rsidR="002845EA" w:rsidRPr="004756D1">
        <w:rPr>
          <w:rFonts w:ascii="Times New Roman" w:hAnsi="Times New Roman" w:cs="Times New Roman"/>
        </w:rPr>
        <w:t xml:space="preserve"> peut-être</w:t>
      </w:r>
      <w:r w:rsidR="006B1444" w:rsidRPr="004756D1">
        <w:rPr>
          <w:rFonts w:ascii="Times New Roman" w:hAnsi="Times New Roman" w:cs="Times New Roman"/>
        </w:rPr>
        <w:t xml:space="preserve"> la </w:t>
      </w:r>
      <w:r w:rsidR="002845EA" w:rsidRPr="004756D1">
        <w:rPr>
          <w:rFonts w:ascii="Times New Roman" w:hAnsi="Times New Roman" w:cs="Times New Roman"/>
        </w:rPr>
        <w:t xml:space="preserve">limite </w:t>
      </w:r>
      <w:r w:rsidR="006B1444" w:rsidRPr="004756D1">
        <w:rPr>
          <w:rFonts w:ascii="Times New Roman" w:hAnsi="Times New Roman" w:cs="Times New Roman"/>
        </w:rPr>
        <w:t xml:space="preserve">entre </w:t>
      </w:r>
      <w:r w:rsidR="00D64B27" w:rsidRPr="004756D1">
        <w:rPr>
          <w:rFonts w:ascii="Times New Roman" w:hAnsi="Times New Roman" w:cs="Times New Roman"/>
        </w:rPr>
        <w:t xml:space="preserve">les tribus </w:t>
      </w:r>
      <w:r w:rsidR="006B1444" w:rsidRPr="004756D1">
        <w:rPr>
          <w:rFonts w:ascii="Times New Roman" w:hAnsi="Times New Roman" w:cs="Times New Roman"/>
        </w:rPr>
        <w:t xml:space="preserve">Cocosates du Nord, sous influence Boiate et </w:t>
      </w:r>
      <w:r w:rsidR="00D64B27" w:rsidRPr="004756D1">
        <w:rPr>
          <w:rFonts w:ascii="Times New Roman" w:hAnsi="Times New Roman" w:cs="Times New Roman"/>
        </w:rPr>
        <w:t>celles</w:t>
      </w:r>
      <w:r w:rsidR="006B1444" w:rsidRPr="004756D1">
        <w:rPr>
          <w:rFonts w:ascii="Times New Roman" w:hAnsi="Times New Roman" w:cs="Times New Roman"/>
        </w:rPr>
        <w:t xml:space="preserve"> du Sud sous influence Tarbelle. </w:t>
      </w:r>
      <w:r w:rsidR="00547AD6" w:rsidRPr="004756D1">
        <w:rPr>
          <w:rFonts w:ascii="Times New Roman" w:hAnsi="Times New Roman" w:cs="Times New Roman"/>
        </w:rPr>
        <w:t xml:space="preserve">A moins que les Boiates </w:t>
      </w:r>
      <w:r w:rsidR="00C530F4" w:rsidRPr="004756D1">
        <w:rPr>
          <w:rFonts w:ascii="Times New Roman" w:hAnsi="Times New Roman" w:cs="Times New Roman"/>
        </w:rPr>
        <w:t>aient étendu leur influence jusque vers Mosconnum</w:t>
      </w:r>
      <w:r w:rsidR="00547AD6" w:rsidRPr="004756D1">
        <w:rPr>
          <w:rFonts w:ascii="Times New Roman" w:hAnsi="Times New Roman" w:cs="Times New Roman"/>
        </w:rPr>
        <w:t xml:space="preserve">, </w:t>
      </w:r>
      <w:r w:rsidR="009E21A2" w:rsidRPr="004756D1">
        <w:rPr>
          <w:rFonts w:ascii="Times New Roman" w:hAnsi="Times New Roman" w:cs="Times New Roman"/>
        </w:rPr>
        <w:t>c</w:t>
      </w:r>
      <w:r w:rsidR="00A12C4A" w:rsidRPr="004756D1">
        <w:rPr>
          <w:rFonts w:ascii="Times New Roman" w:hAnsi="Times New Roman" w:cs="Times New Roman"/>
        </w:rPr>
        <w:t>’</w:t>
      </w:r>
      <w:r w:rsidR="009E21A2" w:rsidRPr="004756D1">
        <w:rPr>
          <w:rFonts w:ascii="Times New Roman" w:hAnsi="Times New Roman" w:cs="Times New Roman"/>
        </w:rPr>
        <w:t xml:space="preserve">est-à-dire sur la totalité du Born, ce qui </w:t>
      </w:r>
      <w:r w:rsidR="00F3392A" w:rsidRPr="004756D1">
        <w:rPr>
          <w:rFonts w:ascii="Times New Roman" w:hAnsi="Times New Roman" w:cs="Times New Roman"/>
        </w:rPr>
        <w:t>est tout aussi</w:t>
      </w:r>
      <w:r w:rsidR="009E21A2" w:rsidRPr="004756D1">
        <w:rPr>
          <w:rFonts w:ascii="Times New Roman" w:hAnsi="Times New Roman" w:cs="Times New Roman"/>
        </w:rPr>
        <w:t xml:space="preserve"> </w:t>
      </w:r>
      <w:r w:rsidR="00235D02" w:rsidRPr="004756D1">
        <w:rPr>
          <w:rFonts w:ascii="Times New Roman" w:hAnsi="Times New Roman" w:cs="Times New Roman"/>
        </w:rPr>
        <w:t>plausible</w:t>
      </w:r>
      <w:r w:rsidR="00C530F4" w:rsidRPr="004756D1">
        <w:rPr>
          <w:rFonts w:ascii="Times New Roman" w:hAnsi="Times New Roman" w:cs="Times New Roman"/>
        </w:rPr>
        <w:t>. Ainsi les tribus cocosates</w:t>
      </w:r>
      <w:r w:rsidR="005309B0" w:rsidRPr="004756D1">
        <w:rPr>
          <w:rFonts w:ascii="Times New Roman" w:hAnsi="Times New Roman" w:cs="Times New Roman"/>
        </w:rPr>
        <w:t xml:space="preserve"> de</w:t>
      </w:r>
      <w:r w:rsidR="00522B1E" w:rsidRPr="004756D1">
        <w:rPr>
          <w:rFonts w:ascii="Times New Roman" w:hAnsi="Times New Roman" w:cs="Times New Roman"/>
        </w:rPr>
        <w:t xml:space="preserve"> </w:t>
      </w:r>
      <w:r w:rsidR="008501E7" w:rsidRPr="004756D1">
        <w:rPr>
          <w:rFonts w:ascii="Times New Roman" w:hAnsi="Times New Roman" w:cs="Times New Roman"/>
        </w:rPr>
        <w:t>la</w:t>
      </w:r>
      <w:r w:rsidR="00522B1E" w:rsidRPr="004756D1">
        <w:rPr>
          <w:rFonts w:ascii="Times New Roman" w:hAnsi="Times New Roman" w:cs="Times New Roman"/>
        </w:rPr>
        <w:t xml:space="preserve"> zone </w:t>
      </w:r>
      <w:r w:rsidR="002845EA" w:rsidRPr="004756D1">
        <w:rPr>
          <w:rFonts w:ascii="Times New Roman" w:hAnsi="Times New Roman" w:cs="Times New Roman"/>
        </w:rPr>
        <w:t>septentrionale, après avoir peut-être étés</w:t>
      </w:r>
      <w:r w:rsidR="00522B1E" w:rsidRPr="004756D1">
        <w:rPr>
          <w:rFonts w:ascii="Times New Roman" w:hAnsi="Times New Roman" w:cs="Times New Roman"/>
        </w:rPr>
        <w:t xml:space="preserve"> </w:t>
      </w:r>
      <w:r w:rsidR="00DA013C" w:rsidRPr="004756D1">
        <w:rPr>
          <w:rFonts w:ascii="Times New Roman" w:hAnsi="Times New Roman" w:cs="Times New Roman"/>
        </w:rPr>
        <w:t>client</w:t>
      </w:r>
      <w:r w:rsidR="005309B0" w:rsidRPr="004756D1">
        <w:rPr>
          <w:rFonts w:ascii="Times New Roman" w:hAnsi="Times New Roman" w:cs="Times New Roman"/>
        </w:rPr>
        <w:t>e</w:t>
      </w:r>
      <w:r w:rsidR="00DA013C" w:rsidRPr="004756D1">
        <w:rPr>
          <w:rFonts w:ascii="Times New Roman" w:hAnsi="Times New Roman" w:cs="Times New Roman"/>
        </w:rPr>
        <w:t>s des</w:t>
      </w:r>
      <w:r w:rsidR="00522B1E" w:rsidRPr="004756D1">
        <w:rPr>
          <w:rFonts w:ascii="Times New Roman" w:hAnsi="Times New Roman" w:cs="Times New Roman"/>
        </w:rPr>
        <w:t xml:space="preserve"> Tarbelle</w:t>
      </w:r>
      <w:r w:rsidR="00DA013C" w:rsidRPr="004756D1">
        <w:rPr>
          <w:rFonts w:ascii="Times New Roman" w:hAnsi="Times New Roman" w:cs="Times New Roman"/>
        </w:rPr>
        <w:t>s</w:t>
      </w:r>
      <w:r w:rsidR="00522B1E" w:rsidRPr="004756D1">
        <w:rPr>
          <w:rFonts w:ascii="Times New Roman" w:hAnsi="Times New Roman" w:cs="Times New Roman"/>
        </w:rPr>
        <w:t xml:space="preserve">, </w:t>
      </w:r>
      <w:r w:rsidR="00164BD2" w:rsidRPr="004756D1">
        <w:rPr>
          <w:rFonts w:ascii="Times New Roman" w:hAnsi="Times New Roman" w:cs="Times New Roman"/>
        </w:rPr>
        <w:t>deviendront ce</w:t>
      </w:r>
      <w:r w:rsidR="005309B0" w:rsidRPr="004756D1">
        <w:rPr>
          <w:rFonts w:ascii="Times New Roman" w:hAnsi="Times New Roman" w:cs="Times New Roman"/>
        </w:rPr>
        <w:t>lles</w:t>
      </w:r>
      <w:r w:rsidR="00164BD2" w:rsidRPr="004756D1">
        <w:rPr>
          <w:rFonts w:ascii="Times New Roman" w:hAnsi="Times New Roman" w:cs="Times New Roman"/>
        </w:rPr>
        <w:t xml:space="preserve"> des Boiates </w:t>
      </w:r>
      <w:r w:rsidR="002845EA" w:rsidRPr="004756D1">
        <w:rPr>
          <w:rFonts w:ascii="Times New Roman" w:hAnsi="Times New Roman" w:cs="Times New Roman"/>
        </w:rPr>
        <w:t xml:space="preserve">pour de </w:t>
      </w:r>
      <w:r w:rsidR="00235D02" w:rsidRPr="004756D1">
        <w:rPr>
          <w:rFonts w:ascii="Times New Roman" w:hAnsi="Times New Roman" w:cs="Times New Roman"/>
        </w:rPr>
        <w:t>possibles</w:t>
      </w:r>
      <w:r w:rsidR="002845EA" w:rsidRPr="004756D1">
        <w:rPr>
          <w:rFonts w:ascii="Times New Roman" w:hAnsi="Times New Roman" w:cs="Times New Roman"/>
        </w:rPr>
        <w:t xml:space="preserve"> raisons de proximité géographique </w:t>
      </w:r>
      <w:r w:rsidR="00164BD2" w:rsidRPr="004756D1">
        <w:rPr>
          <w:rFonts w:ascii="Times New Roman" w:hAnsi="Times New Roman" w:cs="Times New Roman"/>
        </w:rPr>
        <w:t xml:space="preserve">et </w:t>
      </w:r>
      <w:r w:rsidR="00522B1E" w:rsidRPr="004756D1">
        <w:rPr>
          <w:rFonts w:ascii="Times New Roman" w:hAnsi="Times New Roman" w:cs="Times New Roman"/>
        </w:rPr>
        <w:t>seront intégré</w:t>
      </w:r>
      <w:r w:rsidR="00C530F4" w:rsidRPr="004756D1">
        <w:rPr>
          <w:rFonts w:ascii="Times New Roman" w:hAnsi="Times New Roman" w:cs="Times New Roman"/>
        </w:rPr>
        <w:t>e</w:t>
      </w:r>
      <w:r w:rsidR="00522B1E" w:rsidRPr="004756D1">
        <w:rPr>
          <w:rFonts w:ascii="Times New Roman" w:hAnsi="Times New Roman" w:cs="Times New Roman"/>
        </w:rPr>
        <w:t xml:space="preserve">s à </w:t>
      </w:r>
      <w:r w:rsidR="008501E7" w:rsidRPr="004756D1">
        <w:rPr>
          <w:rFonts w:ascii="Times New Roman" w:hAnsi="Times New Roman" w:cs="Times New Roman"/>
        </w:rPr>
        <w:t>leur</w:t>
      </w:r>
      <w:r w:rsidR="00522B1E" w:rsidRPr="004756D1">
        <w:rPr>
          <w:rFonts w:ascii="Times New Roman" w:hAnsi="Times New Roman" w:cs="Times New Roman"/>
        </w:rPr>
        <w:t xml:space="preserve"> </w:t>
      </w:r>
      <w:r w:rsidR="00522B1E" w:rsidRPr="004756D1">
        <w:rPr>
          <w:rFonts w:ascii="Times New Roman" w:hAnsi="Times New Roman" w:cs="Times New Roman"/>
          <w:i/>
        </w:rPr>
        <w:t>pagus</w:t>
      </w:r>
      <w:r w:rsidR="00522B1E" w:rsidRPr="004756D1">
        <w:rPr>
          <w:rFonts w:ascii="Times New Roman" w:hAnsi="Times New Roman" w:cs="Times New Roman"/>
        </w:rPr>
        <w:t>, avant d’être religieusement rattaché</w:t>
      </w:r>
      <w:r w:rsidR="00D10FF2" w:rsidRPr="004756D1">
        <w:rPr>
          <w:rFonts w:ascii="Times New Roman" w:hAnsi="Times New Roman" w:cs="Times New Roman"/>
        </w:rPr>
        <w:t>e</w:t>
      </w:r>
      <w:r w:rsidR="00522B1E" w:rsidRPr="004756D1">
        <w:rPr>
          <w:rFonts w:ascii="Times New Roman" w:hAnsi="Times New Roman" w:cs="Times New Roman"/>
        </w:rPr>
        <w:t>s à Bordeaux</w:t>
      </w:r>
      <w:r w:rsidR="00A22F20" w:rsidRPr="004756D1">
        <w:rPr>
          <w:rFonts w:ascii="Times New Roman" w:hAnsi="Times New Roman" w:cs="Times New Roman"/>
        </w:rPr>
        <w:t xml:space="preserve"> </w:t>
      </w:r>
      <w:r w:rsidR="008501E7" w:rsidRPr="004756D1">
        <w:rPr>
          <w:rFonts w:ascii="Times New Roman" w:hAnsi="Times New Roman" w:cs="Times New Roman"/>
        </w:rPr>
        <w:t>lors de la disparition de cette entité territoriale</w:t>
      </w:r>
      <w:r w:rsidR="005309B0" w:rsidRPr="004756D1">
        <w:rPr>
          <w:rFonts w:ascii="Times New Roman" w:hAnsi="Times New Roman" w:cs="Times New Roman"/>
        </w:rPr>
        <w:t>.</w:t>
      </w:r>
      <w:r w:rsidR="008501E7" w:rsidRPr="004756D1">
        <w:rPr>
          <w:rFonts w:ascii="Times New Roman" w:hAnsi="Times New Roman" w:cs="Times New Roman"/>
        </w:rPr>
        <w:t xml:space="preserve"> </w:t>
      </w:r>
      <w:r w:rsidR="00DD6B9A">
        <w:rPr>
          <w:rFonts w:ascii="Times New Roman" w:hAnsi="Times New Roman" w:cs="Times New Roman"/>
        </w:rPr>
        <w:t xml:space="preserve">La </w:t>
      </w:r>
      <w:r w:rsidR="00786DD7">
        <w:rPr>
          <w:rFonts w:ascii="Times New Roman" w:hAnsi="Times New Roman" w:cs="Times New Roman"/>
          <w:i/>
        </w:rPr>
        <w:t>C</w:t>
      </w:r>
      <w:r w:rsidR="00DD6B9A" w:rsidRPr="00786DD7">
        <w:rPr>
          <w:rFonts w:ascii="Times New Roman" w:hAnsi="Times New Roman" w:cs="Times New Roman"/>
          <w:i/>
        </w:rPr>
        <w:t xml:space="preserve">ivitas </w:t>
      </w:r>
      <w:r w:rsidR="00786DD7">
        <w:rPr>
          <w:rFonts w:ascii="Times New Roman" w:hAnsi="Times New Roman" w:cs="Times New Roman"/>
          <w:i/>
        </w:rPr>
        <w:t>B</w:t>
      </w:r>
      <w:r w:rsidR="00DD6B9A" w:rsidRPr="00786DD7">
        <w:rPr>
          <w:rFonts w:ascii="Times New Roman" w:hAnsi="Times New Roman" w:cs="Times New Roman"/>
          <w:i/>
        </w:rPr>
        <w:t>oiatium</w:t>
      </w:r>
      <w:r w:rsidR="00DD6B9A">
        <w:rPr>
          <w:rFonts w:ascii="Times New Roman" w:hAnsi="Times New Roman" w:cs="Times New Roman"/>
        </w:rPr>
        <w:t xml:space="preserve"> </w:t>
      </w:r>
      <w:r w:rsidR="00786DD7">
        <w:rPr>
          <w:rFonts w:ascii="Times New Roman" w:hAnsi="Times New Roman" w:cs="Times New Roman"/>
        </w:rPr>
        <w:t xml:space="preserve"> </w:t>
      </w:r>
      <w:r w:rsidR="00DD6B9A">
        <w:rPr>
          <w:rFonts w:ascii="Times New Roman" w:hAnsi="Times New Roman" w:cs="Times New Roman"/>
        </w:rPr>
        <w:t xml:space="preserve">regroupait donc vraisemblablement </w:t>
      </w:r>
      <w:r w:rsidR="004C1CCA">
        <w:rPr>
          <w:rFonts w:ascii="Times New Roman" w:hAnsi="Times New Roman" w:cs="Times New Roman"/>
        </w:rPr>
        <w:t>l</w:t>
      </w:r>
      <w:r w:rsidR="00DD6B9A">
        <w:rPr>
          <w:rFonts w:ascii="Times New Roman" w:hAnsi="Times New Roman" w:cs="Times New Roman"/>
        </w:rPr>
        <w:t>es Boiates</w:t>
      </w:r>
      <w:r w:rsidR="008E6DA4">
        <w:rPr>
          <w:rFonts w:ascii="Times New Roman" w:hAnsi="Times New Roman" w:cs="Times New Roman"/>
        </w:rPr>
        <w:t xml:space="preserve"> </w:t>
      </w:r>
      <w:r w:rsidR="008E6DA4" w:rsidRPr="008E6DA4">
        <w:rPr>
          <w:rFonts w:ascii="Times New Roman" w:hAnsi="Times New Roman" w:cs="Times New Roman"/>
          <w:i/>
        </w:rPr>
        <w:t>stricto sensu</w:t>
      </w:r>
      <w:r w:rsidR="00DD6B9A">
        <w:rPr>
          <w:rFonts w:ascii="Times New Roman" w:hAnsi="Times New Roman" w:cs="Times New Roman"/>
        </w:rPr>
        <w:t xml:space="preserve">, </w:t>
      </w:r>
      <w:r w:rsidR="004C1CCA">
        <w:rPr>
          <w:rFonts w:ascii="Times New Roman" w:hAnsi="Times New Roman" w:cs="Times New Roman"/>
        </w:rPr>
        <w:t>une partie des</w:t>
      </w:r>
      <w:r w:rsidR="00DD6B9A">
        <w:rPr>
          <w:rFonts w:ascii="Times New Roman" w:hAnsi="Times New Roman" w:cs="Times New Roman"/>
        </w:rPr>
        <w:t xml:space="preserve"> Cocosates</w:t>
      </w:r>
      <w:r w:rsidR="004C1CCA">
        <w:rPr>
          <w:rFonts w:ascii="Times New Roman" w:hAnsi="Times New Roman" w:cs="Times New Roman"/>
        </w:rPr>
        <w:t xml:space="preserve"> et</w:t>
      </w:r>
      <w:r w:rsidR="00A22F20" w:rsidRPr="004756D1">
        <w:rPr>
          <w:rFonts w:ascii="Times New Roman" w:hAnsi="Times New Roman" w:cs="Times New Roman"/>
        </w:rPr>
        <w:t xml:space="preserve"> </w:t>
      </w:r>
      <w:r w:rsidR="004C1CCA">
        <w:rPr>
          <w:rFonts w:ascii="Times New Roman" w:hAnsi="Times New Roman" w:cs="Times New Roman"/>
        </w:rPr>
        <w:t>dans une moindre mesure quelques</w:t>
      </w:r>
      <w:r w:rsidR="00786DD7">
        <w:rPr>
          <w:rFonts w:ascii="Times New Roman" w:hAnsi="Times New Roman" w:cs="Times New Roman"/>
        </w:rPr>
        <w:t xml:space="preserve"> Vasates à l’Est et Tarbelles au Sud. </w:t>
      </w:r>
      <w:r w:rsidR="004C1CCA">
        <w:rPr>
          <w:rFonts w:ascii="Times New Roman" w:hAnsi="Times New Roman" w:cs="Times New Roman"/>
        </w:rPr>
        <w:t>Les Boiates, considérés comme</w:t>
      </w:r>
      <w:r w:rsidR="00786DD7">
        <w:rPr>
          <w:rFonts w:ascii="Times New Roman" w:hAnsi="Times New Roman" w:cs="Times New Roman"/>
        </w:rPr>
        <w:t xml:space="preserve"> le peuple le plus puissant</w:t>
      </w:r>
      <w:r w:rsidR="004C1CCA">
        <w:rPr>
          <w:rFonts w:ascii="Times New Roman" w:hAnsi="Times New Roman" w:cs="Times New Roman"/>
        </w:rPr>
        <w:t>, donnèrent leur</w:t>
      </w:r>
      <w:r w:rsidR="00786DD7">
        <w:rPr>
          <w:rFonts w:ascii="Times New Roman" w:hAnsi="Times New Roman" w:cs="Times New Roman"/>
        </w:rPr>
        <w:t xml:space="preserve"> nom à la circonscription</w:t>
      </w:r>
      <w:r w:rsidR="008E6DA4">
        <w:rPr>
          <w:rFonts w:ascii="Times New Roman" w:hAnsi="Times New Roman" w:cs="Times New Roman"/>
        </w:rPr>
        <w:t>,</w:t>
      </w:r>
      <w:r w:rsidR="00786DD7">
        <w:rPr>
          <w:rFonts w:ascii="Times New Roman" w:hAnsi="Times New Roman" w:cs="Times New Roman"/>
        </w:rPr>
        <w:t xml:space="preserve"> tout comme les Francs ont donné </w:t>
      </w:r>
      <w:r w:rsidR="004C1CCA">
        <w:rPr>
          <w:rFonts w:ascii="Times New Roman" w:hAnsi="Times New Roman" w:cs="Times New Roman"/>
        </w:rPr>
        <w:t>le leur</w:t>
      </w:r>
      <w:r w:rsidR="00786DD7">
        <w:rPr>
          <w:rFonts w:ascii="Times New Roman" w:hAnsi="Times New Roman" w:cs="Times New Roman"/>
        </w:rPr>
        <w:t xml:space="preserve"> à </w:t>
      </w:r>
      <w:r w:rsidR="008E6DA4">
        <w:rPr>
          <w:rFonts w:ascii="Times New Roman" w:hAnsi="Times New Roman" w:cs="Times New Roman"/>
        </w:rPr>
        <w:t>la Gaule</w:t>
      </w:r>
      <w:r w:rsidR="00786DD7">
        <w:rPr>
          <w:rFonts w:ascii="Times New Roman" w:hAnsi="Times New Roman" w:cs="Times New Roman"/>
        </w:rPr>
        <w:t xml:space="preserve"> sans que cela transforme ethniquement les Gallo-Romains en une peuplade germanique. A</w:t>
      </w:r>
      <w:r w:rsidR="00A22F20" w:rsidRPr="004756D1">
        <w:rPr>
          <w:rFonts w:ascii="Times New Roman" w:hAnsi="Times New Roman" w:cs="Times New Roman"/>
        </w:rPr>
        <w:t>utre</w:t>
      </w:r>
      <w:r w:rsidR="00164BD2" w:rsidRPr="004756D1">
        <w:rPr>
          <w:rFonts w:ascii="Times New Roman" w:hAnsi="Times New Roman" w:cs="Times New Roman"/>
        </w:rPr>
        <w:t>s</w:t>
      </w:r>
      <w:r w:rsidR="00A22F20" w:rsidRPr="004756D1">
        <w:rPr>
          <w:rFonts w:ascii="Times New Roman" w:hAnsi="Times New Roman" w:cs="Times New Roman"/>
        </w:rPr>
        <w:t xml:space="preserve"> indice</w:t>
      </w:r>
      <w:r w:rsidR="00164BD2" w:rsidRPr="004756D1">
        <w:rPr>
          <w:rFonts w:ascii="Times New Roman" w:hAnsi="Times New Roman" w:cs="Times New Roman"/>
        </w:rPr>
        <w:t>s</w:t>
      </w:r>
      <w:r w:rsidR="00A22F20" w:rsidRPr="004756D1">
        <w:rPr>
          <w:rFonts w:ascii="Times New Roman" w:hAnsi="Times New Roman" w:cs="Times New Roman"/>
        </w:rPr>
        <w:t xml:space="preserve"> d’altérité, </w:t>
      </w:r>
      <w:r w:rsidR="00C530F4" w:rsidRPr="004756D1">
        <w:rPr>
          <w:rFonts w:ascii="Times New Roman" w:hAnsi="Times New Roman" w:cs="Times New Roman"/>
        </w:rPr>
        <w:t>leurs descendants</w:t>
      </w:r>
      <w:r w:rsidR="005309B0" w:rsidRPr="004756D1">
        <w:rPr>
          <w:rFonts w:ascii="Times New Roman" w:hAnsi="Times New Roman" w:cs="Times New Roman"/>
        </w:rPr>
        <w:t xml:space="preserve"> formeront </w:t>
      </w:r>
      <w:r w:rsidR="00A22F20" w:rsidRPr="004756D1">
        <w:rPr>
          <w:rFonts w:ascii="Times New Roman" w:hAnsi="Times New Roman" w:cs="Times New Roman"/>
        </w:rPr>
        <w:t>une conférence ecclésiastique distincte</w:t>
      </w:r>
      <w:r w:rsidR="00164BD2" w:rsidRPr="004756D1">
        <w:rPr>
          <w:rFonts w:ascii="Times New Roman" w:hAnsi="Times New Roman" w:cs="Times New Roman"/>
        </w:rPr>
        <w:t xml:space="preserve"> et</w:t>
      </w:r>
      <w:r w:rsidR="00522B1E" w:rsidRPr="004756D1">
        <w:rPr>
          <w:rFonts w:ascii="Times New Roman" w:hAnsi="Times New Roman" w:cs="Times New Roman"/>
        </w:rPr>
        <w:t xml:space="preserve"> </w:t>
      </w:r>
      <w:r w:rsidR="00525BA9" w:rsidRPr="004756D1">
        <w:rPr>
          <w:rFonts w:ascii="Times New Roman" w:hAnsi="Times New Roman" w:cs="Times New Roman"/>
        </w:rPr>
        <w:t>resteront</w:t>
      </w:r>
      <w:r w:rsidR="00522B1E" w:rsidRPr="004756D1">
        <w:rPr>
          <w:rFonts w:ascii="Times New Roman" w:hAnsi="Times New Roman" w:cs="Times New Roman"/>
        </w:rPr>
        <w:t xml:space="preserve"> civilement tourné</w:t>
      </w:r>
      <w:r w:rsidR="004B616B" w:rsidRPr="004756D1">
        <w:rPr>
          <w:rFonts w:ascii="Times New Roman" w:hAnsi="Times New Roman" w:cs="Times New Roman"/>
        </w:rPr>
        <w:t>s</w:t>
      </w:r>
      <w:r w:rsidR="00522B1E" w:rsidRPr="004756D1">
        <w:rPr>
          <w:rFonts w:ascii="Times New Roman" w:hAnsi="Times New Roman" w:cs="Times New Roman"/>
        </w:rPr>
        <w:t xml:space="preserve"> vers le Sud</w:t>
      </w:r>
      <w:r w:rsidR="00164BD2" w:rsidRPr="004756D1">
        <w:rPr>
          <w:rFonts w:ascii="Times New Roman" w:hAnsi="Times New Roman" w:cs="Times New Roman"/>
        </w:rPr>
        <w:t xml:space="preserve"> et Tartas</w:t>
      </w:r>
      <w:r w:rsidR="00522B1E" w:rsidRPr="004756D1">
        <w:rPr>
          <w:rFonts w:ascii="Times New Roman" w:hAnsi="Times New Roman" w:cs="Times New Roman"/>
        </w:rPr>
        <w:t>.</w:t>
      </w:r>
      <w:r w:rsidR="008501E7" w:rsidRPr="004756D1">
        <w:rPr>
          <w:rFonts w:ascii="Times New Roman" w:hAnsi="Times New Roman" w:cs="Times New Roman"/>
        </w:rPr>
        <w:t xml:space="preserve"> </w:t>
      </w:r>
      <w:r w:rsidR="00E46079">
        <w:rPr>
          <w:rFonts w:ascii="Times New Roman" w:hAnsi="Times New Roman" w:cs="Times New Roman"/>
        </w:rPr>
        <w:t>Enfin</w:t>
      </w:r>
      <w:r w:rsidR="00A22F20" w:rsidRPr="004756D1">
        <w:rPr>
          <w:rFonts w:ascii="Times New Roman" w:hAnsi="Times New Roman" w:cs="Times New Roman"/>
        </w:rPr>
        <w:t xml:space="preserve"> l</w:t>
      </w:r>
      <w:r w:rsidR="00C86904">
        <w:rPr>
          <w:rFonts w:ascii="Times New Roman" w:hAnsi="Times New Roman" w:cs="Times New Roman"/>
        </w:rPr>
        <w:t>a variante dialectale du gascon</w:t>
      </w:r>
      <w:r w:rsidR="00C86904" w:rsidRPr="00C86904">
        <w:rPr>
          <w:rFonts w:ascii="Times New Roman" w:hAnsi="Times New Roman" w:cs="Times New Roman"/>
        </w:rPr>
        <w:t xml:space="preserve"> </w:t>
      </w:r>
      <w:r w:rsidR="00C86904" w:rsidRPr="004756D1">
        <w:rPr>
          <w:rFonts w:ascii="Times New Roman" w:hAnsi="Times New Roman" w:cs="Times New Roman"/>
        </w:rPr>
        <w:t>parlé</w:t>
      </w:r>
      <w:r w:rsidR="00C86904">
        <w:rPr>
          <w:rFonts w:ascii="Times New Roman" w:hAnsi="Times New Roman" w:cs="Times New Roman"/>
        </w:rPr>
        <w:t>e</w:t>
      </w:r>
      <w:r w:rsidR="00C86904" w:rsidRPr="004756D1">
        <w:rPr>
          <w:rFonts w:ascii="Times New Roman" w:hAnsi="Times New Roman" w:cs="Times New Roman"/>
        </w:rPr>
        <w:t xml:space="preserve"> dans le Born</w:t>
      </w:r>
      <w:r w:rsidR="00C86904">
        <w:rPr>
          <w:rFonts w:ascii="Times New Roman" w:hAnsi="Times New Roman" w:cs="Times New Roman"/>
        </w:rPr>
        <w:t xml:space="preserve">, langue aquitano-romane apparue à partir du VIème siècle, </w:t>
      </w:r>
      <w:r w:rsidR="00A22F20" w:rsidRPr="004756D1">
        <w:rPr>
          <w:rFonts w:ascii="Times New Roman" w:hAnsi="Times New Roman" w:cs="Times New Roman"/>
        </w:rPr>
        <w:t xml:space="preserve">est différente de celle parlée dans le Buch. C’est le pays du gascon « noir », dont l’aire correspond </w:t>
      </w:r>
      <w:r w:rsidR="00EE539F">
        <w:rPr>
          <w:rFonts w:ascii="Times New Roman" w:hAnsi="Times New Roman" w:cs="Times New Roman"/>
        </w:rPr>
        <w:t>assez précisément</w:t>
      </w:r>
      <w:r w:rsidR="00A22F20" w:rsidRPr="004756D1">
        <w:rPr>
          <w:rFonts w:ascii="Times New Roman" w:hAnsi="Times New Roman" w:cs="Times New Roman"/>
        </w:rPr>
        <w:t xml:space="preserve"> à l’ancien territoire des Tarbelles et encore plus à la sénéchaussée de Tartas.</w:t>
      </w:r>
      <w:r w:rsidR="00A42CA7" w:rsidRPr="004756D1">
        <w:rPr>
          <w:rFonts w:ascii="Times New Roman" w:hAnsi="Times New Roman" w:cs="Times New Roman"/>
        </w:rPr>
        <w:t xml:space="preserve"> </w:t>
      </w:r>
    </w:p>
    <w:p w:rsidR="004756D1" w:rsidRPr="004756D1" w:rsidRDefault="004756D1" w:rsidP="004756D1">
      <w:pPr>
        <w:pStyle w:val="Gorputz-testuarenlehenkoska"/>
        <w:spacing w:after="0"/>
        <w:jc w:val="both"/>
        <w:rPr>
          <w:rFonts w:ascii="Times New Roman" w:hAnsi="Times New Roman" w:cs="Times New Roman"/>
        </w:rPr>
      </w:pPr>
    </w:p>
    <w:p w:rsidR="006169AF" w:rsidRDefault="005A6AF5" w:rsidP="004756D1">
      <w:pPr>
        <w:spacing w:after="0"/>
        <w:jc w:val="both"/>
        <w:rPr>
          <w:rFonts w:ascii="Times New Roman" w:hAnsi="Times New Roman" w:cs="Times New Roman"/>
          <w:b/>
        </w:rPr>
      </w:pPr>
      <w:r w:rsidRPr="004756D1">
        <w:rPr>
          <w:rFonts w:ascii="Times New Roman" w:hAnsi="Times New Roman" w:cs="Times New Roman"/>
          <w:b/>
        </w:rPr>
        <w:t>Philippe Lartigue, décembre 2014.</w:t>
      </w:r>
      <w:r w:rsidR="00235D02" w:rsidRPr="004756D1">
        <w:rPr>
          <w:rFonts w:ascii="Times New Roman" w:hAnsi="Times New Roman" w:cs="Times New Roman"/>
          <w:b/>
        </w:rPr>
        <w:t xml:space="preserve">  </w:t>
      </w:r>
    </w:p>
    <w:p w:rsidR="00600BEE" w:rsidRDefault="00600BEE" w:rsidP="004756D1">
      <w:pPr>
        <w:spacing w:after="0"/>
        <w:jc w:val="both"/>
        <w:rPr>
          <w:rFonts w:ascii="Times New Roman" w:hAnsi="Times New Roman" w:cs="Times New Roman"/>
          <w:b/>
        </w:rPr>
      </w:pPr>
    </w:p>
    <w:p w:rsidR="00600BEE" w:rsidRDefault="00600BEE" w:rsidP="004756D1">
      <w:pPr>
        <w:spacing w:after="0"/>
        <w:jc w:val="both"/>
        <w:rPr>
          <w:rFonts w:ascii="Times New Roman" w:hAnsi="Times New Roman" w:cs="Times New Roman"/>
          <w:b/>
        </w:rPr>
      </w:pPr>
    </w:p>
    <w:p w:rsidR="00600BEE" w:rsidRDefault="00600BEE" w:rsidP="004756D1">
      <w:pPr>
        <w:spacing w:after="0"/>
        <w:jc w:val="both"/>
        <w:rPr>
          <w:rFonts w:ascii="Times New Roman" w:hAnsi="Times New Roman" w:cs="Times New Roman"/>
          <w:b/>
        </w:rPr>
      </w:pPr>
    </w:p>
    <w:p w:rsidR="00600BEE" w:rsidRPr="004756D1" w:rsidRDefault="00BB456F" w:rsidP="004756D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FR"/>
        </w:rPr>
        <w:drawing>
          <wp:inline distT="0" distB="0" distL="0" distR="0">
            <wp:extent cx="5760720" cy="8155112"/>
            <wp:effectExtent l="19050" t="0" r="0" b="0"/>
            <wp:docPr id="1" name="Irudia 1" descr="F:\IMATGES\CARTAS\Gasconha\peuplement du Bo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ATGES\CARTAS\Gasconha\peuplement du Bor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5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56F" w:rsidRDefault="00BB456F" w:rsidP="004756D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917AF" w:rsidRDefault="006917AF" w:rsidP="004756D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83695">
        <w:rPr>
          <w:rFonts w:ascii="Times New Roman" w:hAnsi="Times New Roman" w:cs="Times New Roman"/>
          <w:b/>
          <w:sz w:val="20"/>
          <w:szCs w:val="20"/>
        </w:rPr>
        <w:lastRenderedPageBreak/>
        <w:t>SOURCES</w:t>
      </w:r>
    </w:p>
    <w:p w:rsidR="00AD1F04" w:rsidRPr="00083695" w:rsidRDefault="00AD1F04" w:rsidP="004756D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D1F04" w:rsidRDefault="003C3CB2" w:rsidP="00AD1F0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BOY</w:t>
      </w:r>
      <w:r w:rsidR="00AD1F04" w:rsidRPr="00083695">
        <w:rPr>
          <w:rFonts w:ascii="Times New Roman" w:hAnsi="Times New Roman" w:cs="Times New Roman"/>
          <w:b/>
          <w:sz w:val="20"/>
          <w:szCs w:val="20"/>
        </w:rPr>
        <w:t>RIE-FENIE</w:t>
      </w:r>
      <w:r w:rsidR="00AD1F04" w:rsidRPr="00083695">
        <w:rPr>
          <w:rFonts w:ascii="Times New Roman" w:hAnsi="Times New Roman" w:cs="Times New Roman"/>
          <w:sz w:val="20"/>
          <w:szCs w:val="20"/>
        </w:rPr>
        <w:t xml:space="preserve">, </w:t>
      </w:r>
      <w:r w:rsidR="00AD1F04" w:rsidRPr="002474CE">
        <w:rPr>
          <w:rFonts w:ascii="Times New Roman" w:hAnsi="Times New Roman" w:cs="Times New Roman"/>
          <w:b/>
          <w:sz w:val="20"/>
          <w:szCs w:val="20"/>
        </w:rPr>
        <w:t>B</w:t>
      </w:r>
      <w:r w:rsidR="002474CE" w:rsidRPr="002474CE">
        <w:rPr>
          <w:rFonts w:ascii="Times New Roman" w:hAnsi="Times New Roman" w:cs="Times New Roman"/>
          <w:b/>
          <w:sz w:val="20"/>
          <w:szCs w:val="20"/>
        </w:rPr>
        <w:t>.</w:t>
      </w:r>
      <w:r w:rsidR="002474CE">
        <w:rPr>
          <w:rFonts w:ascii="Times New Roman" w:hAnsi="Times New Roman" w:cs="Times New Roman"/>
          <w:sz w:val="20"/>
          <w:szCs w:val="20"/>
        </w:rPr>
        <w:t>,</w:t>
      </w:r>
      <w:r w:rsidR="00AD1F04" w:rsidRPr="00083695">
        <w:rPr>
          <w:rFonts w:ascii="Times New Roman" w:hAnsi="Times New Roman" w:cs="Times New Roman"/>
          <w:sz w:val="20"/>
          <w:szCs w:val="20"/>
        </w:rPr>
        <w:t xml:space="preserve"> </w:t>
      </w:r>
      <w:r w:rsidR="00AD1F04" w:rsidRPr="000E7159">
        <w:rPr>
          <w:rFonts w:ascii="Times New Roman" w:hAnsi="Times New Roman" w:cs="Times New Roman"/>
          <w:i/>
          <w:sz w:val="20"/>
          <w:szCs w:val="20"/>
        </w:rPr>
        <w:t>Les substrats</w:t>
      </w:r>
      <w:r w:rsidR="00AD1F04" w:rsidRPr="00083695">
        <w:rPr>
          <w:rFonts w:ascii="Times New Roman" w:hAnsi="Times New Roman" w:cs="Times New Roman"/>
          <w:sz w:val="20"/>
          <w:szCs w:val="20"/>
        </w:rPr>
        <w:t xml:space="preserve"> </w:t>
      </w:r>
      <w:r w:rsidR="00AD1F04" w:rsidRPr="000E7159">
        <w:rPr>
          <w:rFonts w:ascii="Times New Roman" w:hAnsi="Times New Roman" w:cs="Times New Roman"/>
          <w:i/>
          <w:sz w:val="20"/>
          <w:szCs w:val="20"/>
        </w:rPr>
        <w:t>linguistiques dans les noms de paroisses de la Grande Lande</w:t>
      </w:r>
      <w:r w:rsidR="002474CE">
        <w:rPr>
          <w:rFonts w:ascii="Times New Roman" w:hAnsi="Times New Roman" w:cs="Times New Roman"/>
          <w:sz w:val="20"/>
          <w:szCs w:val="20"/>
        </w:rPr>
        <w:t>,</w:t>
      </w:r>
      <w:r w:rsidR="00AD1F04" w:rsidRPr="00083695">
        <w:rPr>
          <w:rFonts w:ascii="Times New Roman" w:hAnsi="Times New Roman" w:cs="Times New Roman"/>
          <w:sz w:val="20"/>
          <w:szCs w:val="20"/>
        </w:rPr>
        <w:t xml:space="preserve"> </w:t>
      </w:r>
      <w:r w:rsidR="00AD1F04" w:rsidRPr="000E7159">
        <w:rPr>
          <w:rFonts w:ascii="Times New Roman" w:hAnsi="Times New Roman" w:cs="Times New Roman"/>
          <w:sz w:val="20"/>
          <w:szCs w:val="20"/>
        </w:rPr>
        <w:t>in</w:t>
      </w:r>
      <w:r w:rsidR="00AD1F04" w:rsidRPr="00083695">
        <w:rPr>
          <w:rFonts w:ascii="Times New Roman" w:hAnsi="Times New Roman" w:cs="Times New Roman"/>
          <w:i/>
          <w:sz w:val="20"/>
          <w:szCs w:val="20"/>
        </w:rPr>
        <w:t xml:space="preserve"> La Grande Lande, histoire naturelle et géographie historique, actes du colloque de Sabres</w:t>
      </w:r>
      <w:r w:rsidR="002474CE">
        <w:rPr>
          <w:rFonts w:ascii="Times New Roman" w:hAnsi="Times New Roman" w:cs="Times New Roman"/>
          <w:i/>
          <w:sz w:val="20"/>
          <w:szCs w:val="20"/>
        </w:rPr>
        <w:t>,</w:t>
      </w:r>
      <w:r w:rsidR="002474CE">
        <w:rPr>
          <w:rFonts w:ascii="Times New Roman" w:hAnsi="Times New Roman" w:cs="Times New Roman"/>
          <w:sz w:val="20"/>
          <w:szCs w:val="20"/>
        </w:rPr>
        <w:t xml:space="preserve"> Ed.</w:t>
      </w:r>
      <w:r w:rsidR="00AD1F04" w:rsidRPr="00083695">
        <w:rPr>
          <w:rFonts w:ascii="Times New Roman" w:hAnsi="Times New Roman" w:cs="Times New Roman"/>
          <w:sz w:val="20"/>
          <w:szCs w:val="20"/>
        </w:rPr>
        <w:t xml:space="preserve"> du CNRS et du Parc naturel régional des Landes de Gascogne</w:t>
      </w:r>
      <w:r w:rsidR="002474CE">
        <w:rPr>
          <w:rFonts w:ascii="Times New Roman" w:hAnsi="Times New Roman" w:cs="Times New Roman"/>
          <w:sz w:val="20"/>
          <w:szCs w:val="20"/>
        </w:rPr>
        <w:t>,</w:t>
      </w:r>
      <w:r w:rsidR="00AD1F04" w:rsidRPr="00AD1F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74CE" w:rsidRPr="00083695">
        <w:rPr>
          <w:rFonts w:ascii="Times New Roman" w:hAnsi="Times New Roman" w:cs="Times New Roman"/>
          <w:sz w:val="20"/>
          <w:szCs w:val="20"/>
        </w:rPr>
        <w:t>1981</w:t>
      </w:r>
      <w:r w:rsidR="002474CE">
        <w:rPr>
          <w:rFonts w:ascii="Times New Roman" w:hAnsi="Times New Roman" w:cs="Times New Roman"/>
          <w:sz w:val="20"/>
          <w:szCs w:val="20"/>
        </w:rPr>
        <w:t>.</w:t>
      </w:r>
    </w:p>
    <w:p w:rsidR="004756D1" w:rsidRPr="00AD1F04" w:rsidRDefault="003C3CB2" w:rsidP="00AD1F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BOY</w:t>
      </w:r>
      <w:r w:rsidR="00AD1F04" w:rsidRPr="00083695">
        <w:rPr>
          <w:rFonts w:ascii="Times New Roman" w:hAnsi="Times New Roman" w:cs="Times New Roman"/>
          <w:b/>
          <w:sz w:val="20"/>
          <w:szCs w:val="20"/>
        </w:rPr>
        <w:t>RIE-FENIE</w:t>
      </w:r>
      <w:r w:rsidR="002474CE">
        <w:rPr>
          <w:rFonts w:ascii="Times New Roman" w:hAnsi="Times New Roman" w:cs="Times New Roman"/>
          <w:sz w:val="20"/>
          <w:szCs w:val="20"/>
        </w:rPr>
        <w:t xml:space="preserve">, </w:t>
      </w:r>
      <w:r w:rsidR="002474CE" w:rsidRPr="002474CE">
        <w:rPr>
          <w:rFonts w:ascii="Times New Roman" w:hAnsi="Times New Roman" w:cs="Times New Roman"/>
          <w:b/>
          <w:sz w:val="20"/>
          <w:szCs w:val="20"/>
        </w:rPr>
        <w:t>B.</w:t>
      </w:r>
      <w:r w:rsidR="002474CE">
        <w:rPr>
          <w:rFonts w:ascii="Times New Roman" w:hAnsi="Times New Roman" w:cs="Times New Roman"/>
          <w:sz w:val="20"/>
          <w:szCs w:val="20"/>
        </w:rPr>
        <w:t>,</w:t>
      </w:r>
      <w:r w:rsidR="00AD1F04" w:rsidRPr="00083695">
        <w:rPr>
          <w:rFonts w:ascii="Times New Roman" w:hAnsi="Times New Roman" w:cs="Times New Roman"/>
          <w:sz w:val="20"/>
          <w:szCs w:val="20"/>
        </w:rPr>
        <w:t xml:space="preserve"> </w:t>
      </w:r>
      <w:r w:rsidR="00AD1F04" w:rsidRPr="006044C4">
        <w:rPr>
          <w:rFonts w:ascii="Times New Roman" w:hAnsi="Times New Roman" w:cs="Times New Roman"/>
          <w:i/>
          <w:sz w:val="20"/>
          <w:szCs w:val="20"/>
        </w:rPr>
        <w:t>Aperçu sur la voie romaine Bordeaux Dax par Salles</w:t>
      </w:r>
      <w:r w:rsidR="002474CE">
        <w:rPr>
          <w:rFonts w:ascii="Times New Roman" w:hAnsi="Times New Roman" w:cs="Times New Roman"/>
          <w:sz w:val="20"/>
          <w:szCs w:val="20"/>
        </w:rPr>
        <w:t>,</w:t>
      </w:r>
      <w:r w:rsidR="00AD1F04" w:rsidRPr="00083695">
        <w:rPr>
          <w:rFonts w:ascii="Times New Roman" w:hAnsi="Times New Roman" w:cs="Times New Roman"/>
          <w:sz w:val="20"/>
          <w:szCs w:val="20"/>
        </w:rPr>
        <w:t xml:space="preserve"> in Bulletin de la société de Bordas.</w:t>
      </w:r>
    </w:p>
    <w:p w:rsidR="006917AF" w:rsidRPr="00083695" w:rsidRDefault="006917AF" w:rsidP="004756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3695">
        <w:rPr>
          <w:rFonts w:ascii="Times New Roman" w:hAnsi="Times New Roman" w:cs="Times New Roman"/>
          <w:b/>
          <w:sz w:val="20"/>
          <w:szCs w:val="20"/>
        </w:rPr>
        <w:t>BOST</w:t>
      </w:r>
      <w:r w:rsidRPr="00083695">
        <w:rPr>
          <w:rFonts w:ascii="Times New Roman" w:hAnsi="Times New Roman" w:cs="Times New Roman"/>
          <w:sz w:val="20"/>
          <w:szCs w:val="20"/>
        </w:rPr>
        <w:t xml:space="preserve">, </w:t>
      </w:r>
      <w:r w:rsidRPr="00083695">
        <w:rPr>
          <w:rFonts w:ascii="Times New Roman" w:hAnsi="Times New Roman" w:cs="Times New Roman"/>
          <w:b/>
          <w:sz w:val="20"/>
          <w:szCs w:val="20"/>
        </w:rPr>
        <w:t>J</w:t>
      </w:r>
      <w:r w:rsidR="002474CE">
        <w:rPr>
          <w:rFonts w:ascii="Times New Roman" w:hAnsi="Times New Roman" w:cs="Times New Roman"/>
          <w:b/>
          <w:sz w:val="20"/>
          <w:szCs w:val="20"/>
        </w:rPr>
        <w:t>.P.</w:t>
      </w:r>
      <w:r w:rsidR="002474CE" w:rsidRPr="002474CE">
        <w:rPr>
          <w:rFonts w:ascii="Times New Roman" w:hAnsi="Times New Roman" w:cs="Times New Roman"/>
          <w:sz w:val="20"/>
          <w:szCs w:val="20"/>
        </w:rPr>
        <w:t>,</w:t>
      </w:r>
      <w:r w:rsidR="00423EAE" w:rsidRPr="00083695">
        <w:rPr>
          <w:rFonts w:ascii="Times New Roman" w:hAnsi="Times New Roman" w:cs="Times New Roman"/>
          <w:sz w:val="20"/>
          <w:szCs w:val="20"/>
        </w:rPr>
        <w:t xml:space="preserve"> </w:t>
      </w:r>
      <w:r w:rsidR="00350DB0" w:rsidRPr="00083695">
        <w:rPr>
          <w:rFonts w:ascii="Times New Roman" w:hAnsi="Times New Roman" w:cs="Times New Roman"/>
          <w:sz w:val="20"/>
          <w:szCs w:val="20"/>
        </w:rPr>
        <w:t xml:space="preserve"> </w:t>
      </w:r>
      <w:r w:rsidR="00350DB0" w:rsidRPr="00083695">
        <w:rPr>
          <w:rFonts w:ascii="Times New Roman" w:hAnsi="Times New Roman" w:cs="Times New Roman"/>
          <w:i/>
          <w:sz w:val="20"/>
          <w:szCs w:val="20"/>
        </w:rPr>
        <w:t>Dax et les Tarbelles</w:t>
      </w:r>
      <w:r w:rsidR="00423EAE" w:rsidRPr="00083695">
        <w:rPr>
          <w:rFonts w:ascii="Times New Roman" w:hAnsi="Times New Roman" w:cs="Times New Roman"/>
          <w:i/>
          <w:sz w:val="20"/>
          <w:szCs w:val="20"/>
        </w:rPr>
        <w:t> ;</w:t>
      </w:r>
      <w:r w:rsidR="00350DB0" w:rsidRPr="000836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07632" w:rsidRPr="00083695">
        <w:rPr>
          <w:rFonts w:ascii="Times New Roman" w:hAnsi="Times New Roman" w:cs="Times New Roman"/>
          <w:i/>
          <w:sz w:val="20"/>
          <w:szCs w:val="20"/>
        </w:rPr>
        <w:t xml:space="preserve">in </w:t>
      </w:r>
      <w:r w:rsidR="00350DB0" w:rsidRPr="00083695">
        <w:rPr>
          <w:rFonts w:ascii="Times New Roman" w:hAnsi="Times New Roman" w:cs="Times New Roman"/>
          <w:i/>
          <w:sz w:val="20"/>
          <w:szCs w:val="20"/>
        </w:rPr>
        <w:t>actes du 53</w:t>
      </w:r>
      <w:r w:rsidR="00350DB0" w:rsidRPr="00083695">
        <w:rPr>
          <w:rFonts w:ascii="Times New Roman" w:hAnsi="Times New Roman" w:cs="Times New Roman"/>
          <w:i/>
          <w:sz w:val="20"/>
          <w:szCs w:val="20"/>
          <w:vertAlign w:val="superscript"/>
        </w:rPr>
        <w:t>ème</w:t>
      </w:r>
      <w:r w:rsidR="00350DB0" w:rsidRPr="00083695">
        <w:rPr>
          <w:rFonts w:ascii="Times New Roman" w:hAnsi="Times New Roman" w:cs="Times New Roman"/>
          <w:i/>
          <w:sz w:val="20"/>
          <w:szCs w:val="20"/>
        </w:rPr>
        <w:t xml:space="preserve"> congrès d’études régio</w:t>
      </w:r>
      <w:r w:rsidR="00B07632" w:rsidRPr="00083695">
        <w:rPr>
          <w:rFonts w:ascii="Times New Roman" w:hAnsi="Times New Roman" w:cs="Times New Roman"/>
          <w:i/>
          <w:sz w:val="20"/>
          <w:szCs w:val="20"/>
        </w:rPr>
        <w:t>na</w:t>
      </w:r>
      <w:r w:rsidR="00350DB0" w:rsidRPr="00083695">
        <w:rPr>
          <w:rFonts w:ascii="Times New Roman" w:hAnsi="Times New Roman" w:cs="Times New Roman"/>
          <w:i/>
          <w:sz w:val="20"/>
          <w:szCs w:val="20"/>
        </w:rPr>
        <w:t>les de la fédération historique du Sud-Ouest, Dax et Bayonne, 27 et 28 mai 2000</w:t>
      </w:r>
      <w:r w:rsidR="002474CE">
        <w:rPr>
          <w:rFonts w:ascii="Times New Roman" w:hAnsi="Times New Roman" w:cs="Times New Roman"/>
          <w:sz w:val="20"/>
          <w:szCs w:val="20"/>
        </w:rPr>
        <w:t>,</w:t>
      </w:r>
      <w:r w:rsidR="00350DB0" w:rsidRPr="00083695">
        <w:rPr>
          <w:rFonts w:ascii="Times New Roman" w:hAnsi="Times New Roman" w:cs="Times New Roman"/>
          <w:sz w:val="20"/>
          <w:szCs w:val="20"/>
        </w:rPr>
        <w:t xml:space="preserve"> Talence Maison de</w:t>
      </w:r>
      <w:r w:rsidR="00B07632" w:rsidRPr="00083695">
        <w:rPr>
          <w:rFonts w:ascii="Times New Roman" w:hAnsi="Times New Roman" w:cs="Times New Roman"/>
          <w:sz w:val="20"/>
          <w:szCs w:val="20"/>
        </w:rPr>
        <w:t>s</w:t>
      </w:r>
      <w:r w:rsidR="00350DB0" w:rsidRPr="00083695">
        <w:rPr>
          <w:rFonts w:ascii="Times New Roman" w:hAnsi="Times New Roman" w:cs="Times New Roman"/>
          <w:sz w:val="20"/>
          <w:szCs w:val="20"/>
        </w:rPr>
        <w:t xml:space="preserve"> </w:t>
      </w:r>
      <w:r w:rsidR="00B07632" w:rsidRPr="00083695">
        <w:rPr>
          <w:rFonts w:ascii="Times New Roman" w:hAnsi="Times New Roman" w:cs="Times New Roman"/>
          <w:sz w:val="20"/>
          <w:szCs w:val="20"/>
        </w:rPr>
        <w:t>S</w:t>
      </w:r>
      <w:r w:rsidR="00350DB0" w:rsidRPr="00083695">
        <w:rPr>
          <w:rFonts w:ascii="Times New Roman" w:hAnsi="Times New Roman" w:cs="Times New Roman"/>
          <w:sz w:val="20"/>
          <w:szCs w:val="20"/>
        </w:rPr>
        <w:t>ciences de l’</w:t>
      </w:r>
      <w:r w:rsidR="00B07632" w:rsidRPr="00083695">
        <w:rPr>
          <w:rFonts w:ascii="Times New Roman" w:hAnsi="Times New Roman" w:cs="Times New Roman"/>
          <w:sz w:val="20"/>
          <w:szCs w:val="20"/>
        </w:rPr>
        <w:t>H</w:t>
      </w:r>
      <w:r w:rsidR="00350DB0" w:rsidRPr="00083695">
        <w:rPr>
          <w:rFonts w:ascii="Times New Roman" w:hAnsi="Times New Roman" w:cs="Times New Roman"/>
          <w:sz w:val="20"/>
          <w:szCs w:val="20"/>
        </w:rPr>
        <w:t>omme d’</w:t>
      </w:r>
      <w:r w:rsidR="00423EAE" w:rsidRPr="00083695">
        <w:rPr>
          <w:rFonts w:ascii="Times New Roman" w:hAnsi="Times New Roman" w:cs="Times New Roman"/>
          <w:sz w:val="20"/>
          <w:szCs w:val="20"/>
        </w:rPr>
        <w:t>Aquitaine</w:t>
      </w:r>
      <w:r w:rsidR="002474CE">
        <w:rPr>
          <w:rFonts w:ascii="Times New Roman" w:hAnsi="Times New Roman" w:cs="Times New Roman"/>
          <w:sz w:val="20"/>
          <w:szCs w:val="20"/>
        </w:rPr>
        <w:t>,</w:t>
      </w:r>
      <w:r w:rsidR="002474CE" w:rsidRPr="002474CE">
        <w:rPr>
          <w:rFonts w:ascii="Times New Roman" w:hAnsi="Times New Roman" w:cs="Times New Roman"/>
          <w:sz w:val="20"/>
          <w:szCs w:val="20"/>
        </w:rPr>
        <w:t xml:space="preserve"> </w:t>
      </w:r>
      <w:r w:rsidR="002474CE" w:rsidRPr="00083695">
        <w:rPr>
          <w:rFonts w:ascii="Times New Roman" w:hAnsi="Times New Roman" w:cs="Times New Roman"/>
          <w:sz w:val="20"/>
          <w:szCs w:val="20"/>
        </w:rPr>
        <w:t>2001</w:t>
      </w:r>
      <w:r w:rsidR="002474CE">
        <w:rPr>
          <w:rFonts w:ascii="Times New Roman" w:hAnsi="Times New Roman" w:cs="Times New Roman"/>
          <w:sz w:val="20"/>
          <w:szCs w:val="20"/>
        </w:rPr>
        <w:t>.</w:t>
      </w:r>
    </w:p>
    <w:p w:rsidR="00B07632" w:rsidRPr="00083695" w:rsidRDefault="00B07632" w:rsidP="004756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3695">
        <w:rPr>
          <w:rFonts w:ascii="Times New Roman" w:hAnsi="Times New Roman" w:cs="Times New Roman"/>
          <w:b/>
          <w:sz w:val="20"/>
          <w:szCs w:val="20"/>
        </w:rPr>
        <w:t xml:space="preserve">BOST, </w:t>
      </w:r>
      <w:r w:rsidR="002474CE">
        <w:rPr>
          <w:rFonts w:ascii="Times New Roman" w:hAnsi="Times New Roman" w:cs="Times New Roman"/>
          <w:b/>
          <w:sz w:val="20"/>
          <w:szCs w:val="20"/>
        </w:rPr>
        <w:t>J.P.</w:t>
      </w:r>
      <w:r w:rsidR="002474CE" w:rsidRPr="002474CE">
        <w:rPr>
          <w:rFonts w:ascii="Times New Roman" w:hAnsi="Times New Roman" w:cs="Times New Roman"/>
          <w:sz w:val="20"/>
          <w:szCs w:val="20"/>
        </w:rPr>
        <w:t>,</w:t>
      </w:r>
      <w:r w:rsidRPr="00083695">
        <w:rPr>
          <w:rFonts w:ascii="Times New Roman" w:hAnsi="Times New Roman" w:cs="Times New Roman"/>
          <w:sz w:val="20"/>
          <w:szCs w:val="20"/>
        </w:rPr>
        <w:t xml:space="preserve"> </w:t>
      </w:r>
      <w:r w:rsidRPr="00083695">
        <w:rPr>
          <w:rFonts w:ascii="Times New Roman" w:hAnsi="Times New Roman" w:cs="Times New Roman"/>
          <w:i/>
          <w:sz w:val="20"/>
          <w:szCs w:val="20"/>
        </w:rPr>
        <w:t>Présence humaine dans la Grande Lande du deuxième âge du fer à la conquête franque</w:t>
      </w:r>
      <w:r w:rsidR="00423EAE" w:rsidRPr="00083695">
        <w:rPr>
          <w:rFonts w:ascii="Times New Roman" w:hAnsi="Times New Roman" w:cs="Times New Roman"/>
          <w:i/>
          <w:sz w:val="20"/>
          <w:szCs w:val="20"/>
        </w:rPr>
        <w:t> ;</w:t>
      </w:r>
      <w:r w:rsidRPr="000836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E7159" w:rsidRPr="000E7159">
        <w:rPr>
          <w:rFonts w:ascii="Times New Roman" w:hAnsi="Times New Roman" w:cs="Times New Roman"/>
          <w:sz w:val="20"/>
          <w:szCs w:val="20"/>
        </w:rPr>
        <w:t>in</w:t>
      </w:r>
      <w:r w:rsidRPr="00083695">
        <w:rPr>
          <w:rFonts w:ascii="Times New Roman" w:hAnsi="Times New Roman" w:cs="Times New Roman"/>
          <w:i/>
          <w:sz w:val="20"/>
          <w:szCs w:val="20"/>
        </w:rPr>
        <w:t xml:space="preserve"> La Grande Lande, histoire naturelle et géographie historique, actes du colloque de Sabres </w:t>
      </w:r>
      <w:r w:rsidRPr="00083695">
        <w:rPr>
          <w:rFonts w:ascii="Times New Roman" w:hAnsi="Times New Roman" w:cs="Times New Roman"/>
          <w:sz w:val="20"/>
          <w:szCs w:val="20"/>
        </w:rPr>
        <w:t>: Editions du CNRS et du Parc naturel régional des Landes de Gascogne</w:t>
      </w:r>
      <w:r w:rsidR="002474CE">
        <w:rPr>
          <w:rFonts w:ascii="Times New Roman" w:hAnsi="Times New Roman" w:cs="Times New Roman"/>
          <w:sz w:val="20"/>
          <w:szCs w:val="20"/>
        </w:rPr>
        <w:t xml:space="preserve">, </w:t>
      </w:r>
      <w:r w:rsidR="002474CE" w:rsidRPr="00083695">
        <w:rPr>
          <w:rFonts w:ascii="Times New Roman" w:hAnsi="Times New Roman" w:cs="Times New Roman"/>
          <w:sz w:val="20"/>
          <w:szCs w:val="20"/>
        </w:rPr>
        <w:t>1981</w:t>
      </w:r>
      <w:r w:rsidR="002474CE">
        <w:rPr>
          <w:rFonts w:ascii="Times New Roman" w:hAnsi="Times New Roman" w:cs="Times New Roman"/>
          <w:sz w:val="20"/>
          <w:szCs w:val="20"/>
        </w:rPr>
        <w:t>.</w:t>
      </w:r>
    </w:p>
    <w:p w:rsidR="00FB45AA" w:rsidRDefault="00FB45AA" w:rsidP="004756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3695">
        <w:rPr>
          <w:rFonts w:ascii="Times New Roman" w:hAnsi="Times New Roman" w:cs="Times New Roman"/>
          <w:b/>
          <w:sz w:val="20"/>
          <w:szCs w:val="20"/>
        </w:rPr>
        <w:t>LALANNE</w:t>
      </w:r>
      <w:r w:rsidR="002474CE">
        <w:rPr>
          <w:rFonts w:ascii="Times New Roman" w:hAnsi="Times New Roman" w:cs="Times New Roman"/>
          <w:sz w:val="20"/>
          <w:szCs w:val="20"/>
        </w:rPr>
        <w:t xml:space="preserve">, </w:t>
      </w:r>
      <w:r w:rsidR="002474CE" w:rsidRPr="002474CE">
        <w:rPr>
          <w:rFonts w:ascii="Times New Roman" w:hAnsi="Times New Roman" w:cs="Times New Roman"/>
          <w:b/>
          <w:sz w:val="20"/>
          <w:szCs w:val="20"/>
        </w:rPr>
        <w:t>R.</w:t>
      </w:r>
      <w:r w:rsidR="00CD183B">
        <w:rPr>
          <w:rFonts w:ascii="Times New Roman" w:hAnsi="Times New Roman" w:cs="Times New Roman"/>
          <w:sz w:val="20"/>
          <w:szCs w:val="20"/>
        </w:rPr>
        <w:t>,</w:t>
      </w:r>
      <w:r w:rsidRPr="00083695">
        <w:rPr>
          <w:rFonts w:ascii="Times New Roman" w:hAnsi="Times New Roman" w:cs="Times New Roman"/>
          <w:sz w:val="20"/>
          <w:szCs w:val="20"/>
        </w:rPr>
        <w:t xml:space="preserve"> </w:t>
      </w:r>
      <w:r w:rsidR="006044C4" w:rsidRPr="006044C4">
        <w:rPr>
          <w:rFonts w:ascii="Times New Roman" w:hAnsi="Times New Roman" w:cs="Times New Roman"/>
          <w:i/>
          <w:sz w:val="20"/>
          <w:szCs w:val="20"/>
        </w:rPr>
        <w:t>Emprise du Camin Arria</w:t>
      </w:r>
      <w:r w:rsidR="002474CE">
        <w:rPr>
          <w:rFonts w:ascii="Times New Roman" w:hAnsi="Times New Roman" w:cs="Times New Roman"/>
          <w:i/>
          <w:sz w:val="20"/>
          <w:szCs w:val="20"/>
        </w:rPr>
        <w:t>ou</w:t>
      </w:r>
      <w:r w:rsidR="002474CE" w:rsidRPr="002474CE">
        <w:rPr>
          <w:rFonts w:ascii="Times New Roman" w:hAnsi="Times New Roman" w:cs="Times New Roman"/>
          <w:sz w:val="20"/>
          <w:szCs w:val="20"/>
        </w:rPr>
        <w:t>,</w:t>
      </w:r>
      <w:r w:rsidR="006044C4">
        <w:rPr>
          <w:rFonts w:ascii="Times New Roman" w:hAnsi="Times New Roman" w:cs="Times New Roman"/>
          <w:sz w:val="20"/>
          <w:szCs w:val="20"/>
        </w:rPr>
        <w:t xml:space="preserve"> in </w:t>
      </w:r>
      <w:r w:rsidRPr="00083695">
        <w:rPr>
          <w:rFonts w:ascii="Times New Roman" w:hAnsi="Times New Roman" w:cs="Times New Roman"/>
          <w:sz w:val="20"/>
          <w:szCs w:val="20"/>
        </w:rPr>
        <w:t>Bulletin de la Société</w:t>
      </w:r>
      <w:r w:rsidR="002474CE">
        <w:rPr>
          <w:rFonts w:ascii="Times New Roman" w:hAnsi="Times New Roman" w:cs="Times New Roman"/>
          <w:sz w:val="20"/>
          <w:szCs w:val="20"/>
        </w:rPr>
        <w:t xml:space="preserve"> de Bordas,</w:t>
      </w:r>
      <w:r w:rsidR="002474CE" w:rsidRPr="002474CE">
        <w:rPr>
          <w:rFonts w:ascii="Times New Roman" w:hAnsi="Times New Roman" w:cs="Times New Roman"/>
          <w:sz w:val="20"/>
          <w:szCs w:val="20"/>
        </w:rPr>
        <w:t xml:space="preserve"> </w:t>
      </w:r>
      <w:r w:rsidR="002474CE" w:rsidRPr="00083695">
        <w:rPr>
          <w:rFonts w:ascii="Times New Roman" w:hAnsi="Times New Roman" w:cs="Times New Roman"/>
          <w:sz w:val="20"/>
          <w:szCs w:val="20"/>
        </w:rPr>
        <w:t>1978</w:t>
      </w:r>
      <w:r w:rsidR="002474CE">
        <w:rPr>
          <w:rFonts w:ascii="Times New Roman" w:hAnsi="Times New Roman" w:cs="Times New Roman"/>
          <w:sz w:val="20"/>
          <w:szCs w:val="20"/>
        </w:rPr>
        <w:t>.</w:t>
      </w:r>
    </w:p>
    <w:p w:rsidR="00AD1F04" w:rsidRPr="00083695" w:rsidRDefault="00CD183B" w:rsidP="00AD1F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LAPIE, P.</w:t>
      </w:r>
      <w:r w:rsidRPr="00CD183B">
        <w:rPr>
          <w:rFonts w:ascii="Times New Roman" w:hAnsi="Times New Roman" w:cs="Times New Roman"/>
          <w:sz w:val="20"/>
          <w:szCs w:val="20"/>
        </w:rPr>
        <w:t>,</w:t>
      </w:r>
      <w:r w:rsidR="00AD1F04" w:rsidRPr="000836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1F04" w:rsidRPr="00083695">
        <w:rPr>
          <w:rFonts w:ascii="Times New Roman" w:hAnsi="Times New Roman" w:cs="Times New Roman"/>
          <w:sz w:val="20"/>
          <w:szCs w:val="20"/>
        </w:rPr>
        <w:t xml:space="preserve">1831 </w:t>
      </w:r>
      <w:r w:rsidR="00AD1F04" w:rsidRPr="00083695">
        <w:rPr>
          <w:rFonts w:ascii="Times New Roman" w:hAnsi="Times New Roman" w:cs="Times New Roman"/>
          <w:i/>
          <w:sz w:val="20"/>
          <w:szCs w:val="20"/>
        </w:rPr>
        <w:t>Carte des Gaules</w:t>
      </w:r>
      <w:r w:rsidR="00AD1F04" w:rsidRPr="00083695">
        <w:rPr>
          <w:rFonts w:ascii="Times New Roman" w:hAnsi="Times New Roman" w:cs="Times New Roman"/>
          <w:sz w:val="20"/>
          <w:szCs w:val="20"/>
        </w:rPr>
        <w:t>.</w:t>
      </w:r>
    </w:p>
    <w:p w:rsidR="00AD1F04" w:rsidRPr="00083695" w:rsidRDefault="00CD183B" w:rsidP="00AD1F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LONGNON, A.</w:t>
      </w:r>
      <w:r w:rsidRPr="00CD183B">
        <w:rPr>
          <w:rFonts w:ascii="Times New Roman" w:hAnsi="Times New Roman" w:cs="Times New Roman"/>
          <w:sz w:val="20"/>
          <w:szCs w:val="20"/>
        </w:rPr>
        <w:t>,</w:t>
      </w:r>
      <w:r w:rsidR="00AD1F04" w:rsidRPr="000836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1F04" w:rsidRPr="00083695">
        <w:rPr>
          <w:rFonts w:ascii="Times New Roman" w:hAnsi="Times New Roman" w:cs="Times New Roman"/>
          <w:i/>
          <w:sz w:val="20"/>
          <w:szCs w:val="20"/>
        </w:rPr>
        <w:t>Atlas Historique de la France depuis César jusqu’à nos jours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Ed. Hachette,</w:t>
      </w:r>
      <w:r w:rsidRPr="00CD183B">
        <w:rPr>
          <w:rFonts w:ascii="Times New Roman" w:hAnsi="Times New Roman" w:cs="Times New Roman"/>
          <w:sz w:val="20"/>
          <w:szCs w:val="20"/>
        </w:rPr>
        <w:t xml:space="preserve"> </w:t>
      </w:r>
      <w:r w:rsidRPr="00083695">
        <w:rPr>
          <w:rFonts w:ascii="Times New Roman" w:hAnsi="Times New Roman" w:cs="Times New Roman"/>
          <w:sz w:val="20"/>
          <w:szCs w:val="20"/>
        </w:rPr>
        <w:t>1885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D1F04" w:rsidRPr="003C3CB2" w:rsidRDefault="00AD1F04" w:rsidP="00AD1F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3695">
        <w:rPr>
          <w:rFonts w:ascii="Times New Roman" w:hAnsi="Times New Roman" w:cs="Times New Roman"/>
          <w:b/>
          <w:sz w:val="20"/>
          <w:szCs w:val="20"/>
        </w:rPr>
        <w:t>MAURIN</w:t>
      </w:r>
      <w:r w:rsidRPr="00083695">
        <w:rPr>
          <w:rFonts w:ascii="Times New Roman" w:hAnsi="Times New Roman" w:cs="Times New Roman"/>
          <w:sz w:val="20"/>
          <w:szCs w:val="20"/>
        </w:rPr>
        <w:t>,</w:t>
      </w:r>
      <w:r w:rsidRPr="00083695">
        <w:rPr>
          <w:rFonts w:ascii="Times New Roman" w:hAnsi="Times New Roman" w:cs="Times New Roman"/>
          <w:b/>
          <w:sz w:val="20"/>
          <w:szCs w:val="20"/>
        </w:rPr>
        <w:t xml:space="preserve"> B</w:t>
      </w:r>
      <w:r w:rsidR="00CD183B">
        <w:rPr>
          <w:rFonts w:ascii="Times New Roman" w:hAnsi="Times New Roman" w:cs="Times New Roman"/>
          <w:b/>
          <w:sz w:val="20"/>
          <w:szCs w:val="20"/>
        </w:rPr>
        <w:t>.</w:t>
      </w:r>
      <w:r w:rsidR="00CD183B" w:rsidRPr="00CD183B">
        <w:rPr>
          <w:rFonts w:ascii="Times New Roman" w:hAnsi="Times New Roman" w:cs="Times New Roman"/>
          <w:sz w:val="20"/>
          <w:szCs w:val="20"/>
        </w:rPr>
        <w:t>,</w:t>
      </w:r>
      <w:r w:rsidRPr="000836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44C4">
        <w:rPr>
          <w:rFonts w:ascii="Times New Roman" w:hAnsi="Times New Roman" w:cs="Times New Roman"/>
          <w:i/>
          <w:sz w:val="20"/>
          <w:szCs w:val="20"/>
        </w:rPr>
        <w:t>3000 ans sous les eaux</w:t>
      </w:r>
      <w:r w:rsidR="003C3CB2">
        <w:rPr>
          <w:rFonts w:ascii="Times New Roman" w:hAnsi="Times New Roman" w:cs="Times New Roman"/>
          <w:sz w:val="20"/>
          <w:szCs w:val="20"/>
        </w:rPr>
        <w:t xml:space="preserve">,  </w:t>
      </w:r>
      <w:r w:rsidR="003C3CB2" w:rsidRPr="00CD183B">
        <w:rPr>
          <w:rFonts w:ascii="Times New Roman" w:hAnsi="Times New Roman" w:cs="Times New Roman"/>
          <w:i/>
          <w:sz w:val="20"/>
          <w:szCs w:val="20"/>
        </w:rPr>
        <w:t>vingt ans de fouilles archéolo</w:t>
      </w:r>
      <w:r w:rsidR="00CD183B" w:rsidRPr="00CD183B">
        <w:rPr>
          <w:rFonts w:ascii="Times New Roman" w:hAnsi="Times New Roman" w:cs="Times New Roman"/>
          <w:i/>
          <w:sz w:val="20"/>
          <w:szCs w:val="20"/>
        </w:rPr>
        <w:t>giques dans le lac de Sanguinet</w:t>
      </w:r>
      <w:r w:rsidR="00CD183B">
        <w:rPr>
          <w:rFonts w:ascii="Times New Roman" w:hAnsi="Times New Roman" w:cs="Times New Roman"/>
          <w:sz w:val="20"/>
          <w:szCs w:val="20"/>
        </w:rPr>
        <w:t>,</w:t>
      </w:r>
      <w:r w:rsidR="003C3CB2">
        <w:rPr>
          <w:rFonts w:ascii="Times New Roman" w:hAnsi="Times New Roman" w:cs="Times New Roman"/>
          <w:sz w:val="20"/>
          <w:szCs w:val="20"/>
        </w:rPr>
        <w:t xml:space="preserve"> Ed. Gaïa</w:t>
      </w:r>
      <w:r w:rsidR="00CD183B">
        <w:rPr>
          <w:rFonts w:ascii="Times New Roman" w:hAnsi="Times New Roman" w:cs="Times New Roman"/>
          <w:sz w:val="20"/>
          <w:szCs w:val="20"/>
        </w:rPr>
        <w:t xml:space="preserve">, </w:t>
      </w:r>
      <w:r w:rsidR="00CD183B" w:rsidRPr="003C3CB2">
        <w:rPr>
          <w:rFonts w:ascii="Times New Roman" w:hAnsi="Times New Roman" w:cs="Times New Roman"/>
          <w:sz w:val="20"/>
          <w:szCs w:val="20"/>
        </w:rPr>
        <w:t>1998</w:t>
      </w:r>
      <w:r w:rsidR="003C3CB2">
        <w:rPr>
          <w:rFonts w:ascii="Times New Roman" w:hAnsi="Times New Roman" w:cs="Times New Roman"/>
          <w:sz w:val="20"/>
          <w:szCs w:val="20"/>
        </w:rPr>
        <w:t>.</w:t>
      </w:r>
    </w:p>
    <w:p w:rsidR="00AD1F04" w:rsidRPr="00083695" w:rsidRDefault="00AD1F04" w:rsidP="00AD1F0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3695">
        <w:rPr>
          <w:rFonts w:ascii="Times New Roman" w:hAnsi="Times New Roman" w:cs="Times New Roman"/>
          <w:b/>
          <w:sz w:val="20"/>
          <w:szCs w:val="20"/>
        </w:rPr>
        <w:t>MONIN</w:t>
      </w:r>
      <w:r w:rsidRPr="00083695">
        <w:rPr>
          <w:rFonts w:ascii="Times New Roman" w:hAnsi="Times New Roman" w:cs="Times New Roman"/>
          <w:sz w:val="20"/>
          <w:szCs w:val="20"/>
        </w:rPr>
        <w:t>,</w:t>
      </w:r>
      <w:r w:rsidRPr="00083695">
        <w:rPr>
          <w:rFonts w:ascii="Times New Roman" w:hAnsi="Times New Roman" w:cs="Times New Roman"/>
          <w:b/>
          <w:sz w:val="20"/>
          <w:szCs w:val="20"/>
        </w:rPr>
        <w:t xml:space="preserve"> C</w:t>
      </w:r>
      <w:r w:rsidR="00CD183B">
        <w:rPr>
          <w:rFonts w:ascii="Times New Roman" w:hAnsi="Times New Roman" w:cs="Times New Roman"/>
          <w:b/>
          <w:sz w:val="20"/>
          <w:szCs w:val="20"/>
        </w:rPr>
        <w:t>.</w:t>
      </w:r>
      <w:r w:rsidRPr="00083695">
        <w:rPr>
          <w:rFonts w:ascii="Times New Roman" w:hAnsi="Times New Roman" w:cs="Times New Roman"/>
          <w:b/>
          <w:sz w:val="20"/>
          <w:szCs w:val="20"/>
        </w:rPr>
        <w:t xml:space="preserve"> V.</w:t>
      </w:r>
      <w:r w:rsidR="00CD183B" w:rsidRPr="00CD183B">
        <w:rPr>
          <w:rFonts w:ascii="Times New Roman" w:hAnsi="Times New Roman" w:cs="Times New Roman"/>
          <w:sz w:val="20"/>
          <w:szCs w:val="20"/>
        </w:rPr>
        <w:t>,</w:t>
      </w:r>
      <w:r w:rsidRPr="00083695">
        <w:rPr>
          <w:rFonts w:ascii="Times New Roman" w:hAnsi="Times New Roman" w:cs="Times New Roman"/>
          <w:sz w:val="20"/>
          <w:szCs w:val="20"/>
        </w:rPr>
        <w:t xml:space="preserve"> </w:t>
      </w:r>
      <w:r w:rsidRPr="00083695">
        <w:rPr>
          <w:rFonts w:ascii="Times New Roman" w:hAnsi="Times New Roman" w:cs="Times New Roman"/>
          <w:i/>
          <w:sz w:val="20"/>
          <w:szCs w:val="20"/>
        </w:rPr>
        <w:t>La Gaule divisée en dix sept Province</w:t>
      </w:r>
      <w:r w:rsidR="00CD183B">
        <w:rPr>
          <w:rFonts w:ascii="Times New Roman" w:hAnsi="Times New Roman" w:cs="Times New Roman"/>
          <w:i/>
          <w:sz w:val="20"/>
          <w:szCs w:val="20"/>
        </w:rPr>
        <w:t xml:space="preserve">s, </w:t>
      </w:r>
      <w:r w:rsidR="00CD183B" w:rsidRPr="00083695">
        <w:rPr>
          <w:rFonts w:ascii="Times New Roman" w:hAnsi="Times New Roman" w:cs="Times New Roman"/>
          <w:sz w:val="20"/>
          <w:szCs w:val="20"/>
        </w:rPr>
        <w:t>1834</w:t>
      </w:r>
      <w:r w:rsidRPr="00083695">
        <w:rPr>
          <w:rFonts w:ascii="Times New Roman" w:hAnsi="Times New Roman" w:cs="Times New Roman"/>
          <w:i/>
          <w:sz w:val="20"/>
          <w:szCs w:val="20"/>
        </w:rPr>
        <w:t>.</w:t>
      </w:r>
    </w:p>
    <w:p w:rsidR="00AD1F04" w:rsidRPr="00AD1F04" w:rsidRDefault="00AD1F04" w:rsidP="00AD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fr-FR"/>
        </w:rPr>
      </w:pPr>
      <w:r w:rsidRPr="00083695">
        <w:rPr>
          <w:rFonts w:ascii="Times New Roman" w:hAnsi="Times New Roman" w:cs="Times New Roman"/>
          <w:b/>
          <w:sz w:val="20"/>
          <w:szCs w:val="20"/>
        </w:rPr>
        <w:t>ZINK</w:t>
      </w:r>
      <w:r w:rsidRPr="00083695">
        <w:rPr>
          <w:rFonts w:ascii="Times New Roman" w:hAnsi="Times New Roman" w:cs="Times New Roman"/>
          <w:sz w:val="20"/>
          <w:szCs w:val="20"/>
        </w:rPr>
        <w:t>,</w:t>
      </w:r>
      <w:r w:rsidR="00CD183B">
        <w:rPr>
          <w:rFonts w:ascii="Times New Roman" w:hAnsi="Times New Roman" w:cs="Times New Roman"/>
          <w:b/>
          <w:sz w:val="20"/>
          <w:szCs w:val="20"/>
        </w:rPr>
        <w:t xml:space="preserve"> A.</w:t>
      </w:r>
      <w:r w:rsidR="00CD183B" w:rsidRPr="00CD183B">
        <w:rPr>
          <w:rFonts w:ascii="Times New Roman" w:hAnsi="Times New Roman" w:cs="Times New Roman"/>
          <w:sz w:val="20"/>
          <w:szCs w:val="20"/>
        </w:rPr>
        <w:t>,</w:t>
      </w:r>
      <w:r w:rsidRPr="000836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83695">
        <w:rPr>
          <w:rFonts w:ascii="Times New Roman" w:eastAsia="Times New Roman" w:hAnsi="Times New Roman" w:cs="Times New Roman"/>
          <w:i/>
          <w:iCs/>
          <w:color w:val="252525"/>
          <w:sz w:val="20"/>
          <w:szCs w:val="20"/>
          <w:lang w:eastAsia="fr-FR"/>
        </w:rPr>
        <w:t>Pays ou circonscriptions, les collectivités territoriales de la France du Sud-Ouest</w:t>
      </w:r>
      <w:r w:rsidR="00CD183B">
        <w:rPr>
          <w:rFonts w:ascii="Times New Roman" w:eastAsia="Times New Roman" w:hAnsi="Times New Roman" w:cs="Times New Roman"/>
          <w:color w:val="252525"/>
          <w:sz w:val="20"/>
          <w:szCs w:val="20"/>
          <w:lang w:eastAsia="fr-FR"/>
        </w:rPr>
        <w:t>,</w:t>
      </w:r>
      <w:r w:rsidRPr="00083695">
        <w:rPr>
          <w:rFonts w:ascii="Times New Roman" w:eastAsia="Times New Roman" w:hAnsi="Times New Roman" w:cs="Times New Roman"/>
          <w:color w:val="252525"/>
          <w:sz w:val="20"/>
          <w:szCs w:val="20"/>
          <w:lang w:eastAsia="fr-FR"/>
        </w:rPr>
        <w:t xml:space="preserve"> Paris Publications de la Sorbonne</w:t>
      </w:r>
      <w:r w:rsidR="00CD183B">
        <w:rPr>
          <w:rFonts w:ascii="Times New Roman" w:eastAsia="Times New Roman" w:hAnsi="Times New Roman" w:cs="Times New Roman"/>
          <w:color w:val="252525"/>
          <w:sz w:val="20"/>
          <w:szCs w:val="20"/>
          <w:lang w:eastAsia="fr-FR"/>
        </w:rPr>
        <w:t>,</w:t>
      </w:r>
      <w:r w:rsidR="00CD183B" w:rsidRPr="00CD183B">
        <w:rPr>
          <w:rFonts w:ascii="Times New Roman" w:hAnsi="Times New Roman" w:cs="Times New Roman"/>
          <w:sz w:val="20"/>
          <w:szCs w:val="20"/>
        </w:rPr>
        <w:t xml:space="preserve"> </w:t>
      </w:r>
      <w:r w:rsidR="00CD183B" w:rsidRPr="00083695">
        <w:rPr>
          <w:rFonts w:ascii="Times New Roman" w:hAnsi="Times New Roman" w:cs="Times New Roman"/>
          <w:sz w:val="20"/>
          <w:szCs w:val="20"/>
        </w:rPr>
        <w:t>2000</w:t>
      </w:r>
      <w:r w:rsidR="00CD183B">
        <w:rPr>
          <w:rFonts w:ascii="Times New Roman" w:hAnsi="Times New Roman" w:cs="Times New Roman"/>
          <w:sz w:val="20"/>
          <w:szCs w:val="20"/>
        </w:rPr>
        <w:t>.</w:t>
      </w:r>
    </w:p>
    <w:p w:rsidR="006917AF" w:rsidRPr="00083695" w:rsidRDefault="006917AF" w:rsidP="004756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3695">
        <w:rPr>
          <w:rFonts w:ascii="Times New Roman" w:hAnsi="Times New Roman" w:cs="Times New Roman"/>
          <w:b/>
          <w:sz w:val="20"/>
          <w:szCs w:val="20"/>
        </w:rPr>
        <w:t>VAUGONDY</w:t>
      </w:r>
      <w:r w:rsidRPr="00083695">
        <w:rPr>
          <w:rFonts w:ascii="Times New Roman" w:hAnsi="Times New Roman" w:cs="Times New Roman"/>
          <w:sz w:val="20"/>
          <w:szCs w:val="20"/>
        </w:rPr>
        <w:t>,</w:t>
      </w:r>
      <w:r w:rsidR="00CD183B">
        <w:rPr>
          <w:rFonts w:ascii="Times New Roman" w:hAnsi="Times New Roman" w:cs="Times New Roman"/>
          <w:b/>
          <w:sz w:val="20"/>
          <w:szCs w:val="20"/>
        </w:rPr>
        <w:t xml:space="preserve"> R.</w:t>
      </w:r>
      <w:r w:rsidR="00CD183B" w:rsidRPr="00CD183B">
        <w:rPr>
          <w:rFonts w:ascii="Times New Roman" w:hAnsi="Times New Roman" w:cs="Times New Roman"/>
          <w:sz w:val="20"/>
          <w:szCs w:val="20"/>
        </w:rPr>
        <w:t>,</w:t>
      </w:r>
      <w:r w:rsidRPr="00083695"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="00423EAE" w:rsidRPr="000836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B75F2" w:rsidRPr="00083695">
        <w:rPr>
          <w:rFonts w:ascii="Times New Roman" w:hAnsi="Times New Roman" w:cs="Times New Roman"/>
          <w:sz w:val="20"/>
          <w:szCs w:val="20"/>
        </w:rPr>
        <w:t xml:space="preserve"> </w:t>
      </w:r>
      <w:r w:rsidR="00AB75F2" w:rsidRPr="00083695">
        <w:rPr>
          <w:rFonts w:ascii="Times New Roman" w:hAnsi="Times New Roman" w:cs="Times New Roman"/>
          <w:i/>
          <w:sz w:val="20"/>
          <w:szCs w:val="20"/>
        </w:rPr>
        <w:t>Gallia Antiqu</w:t>
      </w:r>
      <w:r w:rsidR="00CD183B">
        <w:rPr>
          <w:rFonts w:ascii="Times New Roman" w:hAnsi="Times New Roman" w:cs="Times New Roman"/>
          <w:i/>
          <w:sz w:val="20"/>
          <w:szCs w:val="20"/>
        </w:rPr>
        <w:t>a in Provincias et Popula divisa,</w:t>
      </w:r>
      <w:r w:rsidR="00CD183B" w:rsidRPr="00CD183B">
        <w:rPr>
          <w:rFonts w:ascii="Times New Roman" w:hAnsi="Times New Roman" w:cs="Times New Roman"/>
          <w:sz w:val="20"/>
          <w:szCs w:val="20"/>
        </w:rPr>
        <w:t xml:space="preserve"> </w:t>
      </w:r>
      <w:r w:rsidR="00CD183B" w:rsidRPr="00083695">
        <w:rPr>
          <w:rFonts w:ascii="Times New Roman" w:hAnsi="Times New Roman" w:cs="Times New Roman"/>
          <w:sz w:val="20"/>
          <w:szCs w:val="20"/>
        </w:rPr>
        <w:t>1750</w:t>
      </w:r>
      <w:r w:rsidR="00CD183B">
        <w:rPr>
          <w:rFonts w:ascii="Times New Roman" w:hAnsi="Times New Roman" w:cs="Times New Roman"/>
          <w:sz w:val="20"/>
          <w:szCs w:val="20"/>
        </w:rPr>
        <w:t>.</w:t>
      </w:r>
    </w:p>
    <w:p w:rsidR="004756D1" w:rsidRPr="00083695" w:rsidRDefault="004756D1" w:rsidP="004756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fr-FR"/>
        </w:rPr>
      </w:pPr>
    </w:p>
    <w:p w:rsidR="00235D02" w:rsidRPr="00083695" w:rsidRDefault="00083695" w:rsidP="0008369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52525"/>
          <w:sz w:val="20"/>
          <w:szCs w:val="20"/>
          <w:lang w:eastAsia="fr-FR"/>
        </w:rPr>
        <w:t xml:space="preserve">Pour en savoir plus : </w:t>
      </w:r>
      <w:r w:rsidRPr="00083695">
        <w:rPr>
          <w:rFonts w:ascii="Times New Roman" w:hAnsi="Times New Roman" w:cs="Times New Roman"/>
          <w:b/>
          <w:sz w:val="20"/>
          <w:szCs w:val="20"/>
        </w:rPr>
        <w:t>Landes en Vrac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083695">
        <w:rPr>
          <w:rFonts w:ascii="Times New Roman" w:hAnsi="Times New Roman" w:cs="Times New Roman"/>
          <w:b/>
          <w:sz w:val="20"/>
          <w:szCs w:val="20"/>
        </w:rPr>
        <w:t xml:space="preserve"> Musée de Mimizan</w:t>
      </w:r>
      <w:r>
        <w:rPr>
          <w:rFonts w:ascii="Times New Roman" w:hAnsi="Times New Roman" w:cs="Times New Roman"/>
          <w:b/>
          <w:sz w:val="20"/>
          <w:szCs w:val="20"/>
        </w:rPr>
        <w:t xml:space="preserve"> (sites internet)</w:t>
      </w:r>
    </w:p>
    <w:sectPr w:rsidR="00235D02" w:rsidRPr="00083695" w:rsidSect="0000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617" w:rsidRDefault="00A10617" w:rsidP="00A22F20">
      <w:pPr>
        <w:spacing w:after="0" w:line="240" w:lineRule="auto"/>
      </w:pPr>
      <w:r>
        <w:separator/>
      </w:r>
    </w:p>
  </w:endnote>
  <w:endnote w:type="continuationSeparator" w:id="1">
    <w:p w:rsidR="00A10617" w:rsidRDefault="00A10617" w:rsidP="00A2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617" w:rsidRDefault="00A10617" w:rsidP="00A22F20">
      <w:pPr>
        <w:spacing w:after="0" w:line="240" w:lineRule="auto"/>
      </w:pPr>
      <w:r>
        <w:separator/>
      </w:r>
    </w:p>
  </w:footnote>
  <w:footnote w:type="continuationSeparator" w:id="1">
    <w:p w:rsidR="00A10617" w:rsidRDefault="00A10617" w:rsidP="00A22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F5DE7"/>
    <w:multiLevelType w:val="multilevel"/>
    <w:tmpl w:val="54AA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18AC"/>
    <w:rsid w:val="0000307E"/>
    <w:rsid w:val="00010062"/>
    <w:rsid w:val="00014D09"/>
    <w:rsid w:val="0002508D"/>
    <w:rsid w:val="00033C18"/>
    <w:rsid w:val="00042E8E"/>
    <w:rsid w:val="0004306B"/>
    <w:rsid w:val="0005214F"/>
    <w:rsid w:val="0005407B"/>
    <w:rsid w:val="0006014E"/>
    <w:rsid w:val="00076A0D"/>
    <w:rsid w:val="000779A8"/>
    <w:rsid w:val="00080BEC"/>
    <w:rsid w:val="0008268C"/>
    <w:rsid w:val="00083695"/>
    <w:rsid w:val="00083885"/>
    <w:rsid w:val="0008648E"/>
    <w:rsid w:val="00091CC2"/>
    <w:rsid w:val="00095CC3"/>
    <w:rsid w:val="000A3499"/>
    <w:rsid w:val="000B7353"/>
    <w:rsid w:val="000C1BD3"/>
    <w:rsid w:val="000C661C"/>
    <w:rsid w:val="000D640B"/>
    <w:rsid w:val="000D7A04"/>
    <w:rsid w:val="000E4D71"/>
    <w:rsid w:val="000E5D80"/>
    <w:rsid w:val="000E7159"/>
    <w:rsid w:val="000F1711"/>
    <w:rsid w:val="000F530C"/>
    <w:rsid w:val="000F6CFA"/>
    <w:rsid w:val="00100552"/>
    <w:rsid w:val="00110BBD"/>
    <w:rsid w:val="001136BE"/>
    <w:rsid w:val="00126682"/>
    <w:rsid w:val="001415A7"/>
    <w:rsid w:val="0016297D"/>
    <w:rsid w:val="00164BD2"/>
    <w:rsid w:val="00170CA9"/>
    <w:rsid w:val="00172D96"/>
    <w:rsid w:val="00180A9D"/>
    <w:rsid w:val="00182FB5"/>
    <w:rsid w:val="001873C8"/>
    <w:rsid w:val="00194A68"/>
    <w:rsid w:val="00195288"/>
    <w:rsid w:val="001A37F2"/>
    <w:rsid w:val="001A42AD"/>
    <w:rsid w:val="001A7C01"/>
    <w:rsid w:val="001C1535"/>
    <w:rsid w:val="001C1728"/>
    <w:rsid w:val="001C3623"/>
    <w:rsid w:val="001C70C5"/>
    <w:rsid w:val="001D580B"/>
    <w:rsid w:val="001D728B"/>
    <w:rsid w:val="001D7F23"/>
    <w:rsid w:val="001E3899"/>
    <w:rsid w:val="001F3B15"/>
    <w:rsid w:val="00210F10"/>
    <w:rsid w:val="00221A4A"/>
    <w:rsid w:val="00224C71"/>
    <w:rsid w:val="00226B17"/>
    <w:rsid w:val="002319A0"/>
    <w:rsid w:val="00235D02"/>
    <w:rsid w:val="002474CE"/>
    <w:rsid w:val="00257CEB"/>
    <w:rsid w:val="00262F7B"/>
    <w:rsid w:val="00264EAF"/>
    <w:rsid w:val="0026737E"/>
    <w:rsid w:val="0027578F"/>
    <w:rsid w:val="00277457"/>
    <w:rsid w:val="002845EA"/>
    <w:rsid w:val="002C2095"/>
    <w:rsid w:val="002C67F0"/>
    <w:rsid w:val="002D6118"/>
    <w:rsid w:val="002E5B60"/>
    <w:rsid w:val="002F7372"/>
    <w:rsid w:val="00300B75"/>
    <w:rsid w:val="00302A7E"/>
    <w:rsid w:val="003141B6"/>
    <w:rsid w:val="003203EC"/>
    <w:rsid w:val="0032718E"/>
    <w:rsid w:val="00342414"/>
    <w:rsid w:val="003431E4"/>
    <w:rsid w:val="0034722A"/>
    <w:rsid w:val="00350DB0"/>
    <w:rsid w:val="003751AD"/>
    <w:rsid w:val="00396F91"/>
    <w:rsid w:val="003C33E7"/>
    <w:rsid w:val="003C3CB2"/>
    <w:rsid w:val="003D1618"/>
    <w:rsid w:val="004003C3"/>
    <w:rsid w:val="00401722"/>
    <w:rsid w:val="00411A03"/>
    <w:rsid w:val="00423EAE"/>
    <w:rsid w:val="00427697"/>
    <w:rsid w:val="004374E7"/>
    <w:rsid w:val="00461460"/>
    <w:rsid w:val="004668C1"/>
    <w:rsid w:val="0047245E"/>
    <w:rsid w:val="004756D1"/>
    <w:rsid w:val="0047573D"/>
    <w:rsid w:val="00493C2A"/>
    <w:rsid w:val="0049509B"/>
    <w:rsid w:val="004A55B7"/>
    <w:rsid w:val="004B3744"/>
    <w:rsid w:val="004B58B1"/>
    <w:rsid w:val="004B616B"/>
    <w:rsid w:val="004C006D"/>
    <w:rsid w:val="004C1CCA"/>
    <w:rsid w:val="004C340D"/>
    <w:rsid w:val="004C4D06"/>
    <w:rsid w:val="004C5D68"/>
    <w:rsid w:val="004C7F51"/>
    <w:rsid w:val="004E3F84"/>
    <w:rsid w:val="00501FA7"/>
    <w:rsid w:val="00503AE6"/>
    <w:rsid w:val="00506649"/>
    <w:rsid w:val="00516FA4"/>
    <w:rsid w:val="00521F18"/>
    <w:rsid w:val="00522B1E"/>
    <w:rsid w:val="00525BA9"/>
    <w:rsid w:val="005309B0"/>
    <w:rsid w:val="00534453"/>
    <w:rsid w:val="0053738C"/>
    <w:rsid w:val="00541CBE"/>
    <w:rsid w:val="005421A3"/>
    <w:rsid w:val="00547AD6"/>
    <w:rsid w:val="005569F3"/>
    <w:rsid w:val="005608FA"/>
    <w:rsid w:val="00581A34"/>
    <w:rsid w:val="005960D6"/>
    <w:rsid w:val="005A6AF5"/>
    <w:rsid w:val="005B00FE"/>
    <w:rsid w:val="005B3502"/>
    <w:rsid w:val="005B53EB"/>
    <w:rsid w:val="005C2A1C"/>
    <w:rsid w:val="005C7FD4"/>
    <w:rsid w:val="005E689C"/>
    <w:rsid w:val="005F4162"/>
    <w:rsid w:val="0060059F"/>
    <w:rsid w:val="00600BEE"/>
    <w:rsid w:val="006044C4"/>
    <w:rsid w:val="00606B3F"/>
    <w:rsid w:val="00613E2F"/>
    <w:rsid w:val="006169AF"/>
    <w:rsid w:val="00616B04"/>
    <w:rsid w:val="00624D34"/>
    <w:rsid w:val="00652A48"/>
    <w:rsid w:val="00653408"/>
    <w:rsid w:val="00655376"/>
    <w:rsid w:val="00663342"/>
    <w:rsid w:val="006723E2"/>
    <w:rsid w:val="006730D2"/>
    <w:rsid w:val="006731C0"/>
    <w:rsid w:val="006917AF"/>
    <w:rsid w:val="00697646"/>
    <w:rsid w:val="006A09DC"/>
    <w:rsid w:val="006A1672"/>
    <w:rsid w:val="006A2E48"/>
    <w:rsid w:val="006B1444"/>
    <w:rsid w:val="006B4F38"/>
    <w:rsid w:val="006C0980"/>
    <w:rsid w:val="006C45DD"/>
    <w:rsid w:val="006D7DF1"/>
    <w:rsid w:val="006E1C54"/>
    <w:rsid w:val="006F2EE2"/>
    <w:rsid w:val="006F78ED"/>
    <w:rsid w:val="006F7C88"/>
    <w:rsid w:val="0070182D"/>
    <w:rsid w:val="007024DD"/>
    <w:rsid w:val="0070361B"/>
    <w:rsid w:val="0070418F"/>
    <w:rsid w:val="00704A91"/>
    <w:rsid w:val="00715DBA"/>
    <w:rsid w:val="00716A77"/>
    <w:rsid w:val="00720655"/>
    <w:rsid w:val="00731D6D"/>
    <w:rsid w:val="00737841"/>
    <w:rsid w:val="007447ED"/>
    <w:rsid w:val="00757D38"/>
    <w:rsid w:val="00760BC2"/>
    <w:rsid w:val="00761035"/>
    <w:rsid w:val="00763773"/>
    <w:rsid w:val="007718C4"/>
    <w:rsid w:val="00773B78"/>
    <w:rsid w:val="007760E0"/>
    <w:rsid w:val="0078151D"/>
    <w:rsid w:val="00785351"/>
    <w:rsid w:val="00786DD7"/>
    <w:rsid w:val="00790A9A"/>
    <w:rsid w:val="00791533"/>
    <w:rsid w:val="007A0733"/>
    <w:rsid w:val="007A55DC"/>
    <w:rsid w:val="007A5C5E"/>
    <w:rsid w:val="007C33C4"/>
    <w:rsid w:val="007C7F5E"/>
    <w:rsid w:val="008003E1"/>
    <w:rsid w:val="00815954"/>
    <w:rsid w:val="00825752"/>
    <w:rsid w:val="00834EC4"/>
    <w:rsid w:val="008501E7"/>
    <w:rsid w:val="00850392"/>
    <w:rsid w:val="00850997"/>
    <w:rsid w:val="008638B1"/>
    <w:rsid w:val="00863AD3"/>
    <w:rsid w:val="00873DA8"/>
    <w:rsid w:val="008835CC"/>
    <w:rsid w:val="008968EC"/>
    <w:rsid w:val="008B1C15"/>
    <w:rsid w:val="008C33A4"/>
    <w:rsid w:val="008D6C63"/>
    <w:rsid w:val="008E6DA4"/>
    <w:rsid w:val="00902177"/>
    <w:rsid w:val="00903D86"/>
    <w:rsid w:val="00903F10"/>
    <w:rsid w:val="009161AE"/>
    <w:rsid w:val="00923D63"/>
    <w:rsid w:val="009337D0"/>
    <w:rsid w:val="00934DC0"/>
    <w:rsid w:val="00937CD0"/>
    <w:rsid w:val="00976C84"/>
    <w:rsid w:val="009855B5"/>
    <w:rsid w:val="009934A9"/>
    <w:rsid w:val="009A4CD2"/>
    <w:rsid w:val="009B1640"/>
    <w:rsid w:val="009C0DA0"/>
    <w:rsid w:val="009D2D03"/>
    <w:rsid w:val="009E21A2"/>
    <w:rsid w:val="009E7452"/>
    <w:rsid w:val="009F2FA8"/>
    <w:rsid w:val="009F3DA6"/>
    <w:rsid w:val="009F3F4C"/>
    <w:rsid w:val="00A01708"/>
    <w:rsid w:val="00A032CE"/>
    <w:rsid w:val="00A1033A"/>
    <w:rsid w:val="00A10617"/>
    <w:rsid w:val="00A12C4A"/>
    <w:rsid w:val="00A15783"/>
    <w:rsid w:val="00A22F20"/>
    <w:rsid w:val="00A24937"/>
    <w:rsid w:val="00A27781"/>
    <w:rsid w:val="00A31776"/>
    <w:rsid w:val="00A3722C"/>
    <w:rsid w:val="00A42CA7"/>
    <w:rsid w:val="00A558F4"/>
    <w:rsid w:val="00A71FAF"/>
    <w:rsid w:val="00A73DBB"/>
    <w:rsid w:val="00A74EE3"/>
    <w:rsid w:val="00A75481"/>
    <w:rsid w:val="00A81C71"/>
    <w:rsid w:val="00AA7930"/>
    <w:rsid w:val="00AB75F2"/>
    <w:rsid w:val="00AB7D13"/>
    <w:rsid w:val="00AD15F9"/>
    <w:rsid w:val="00AD1F04"/>
    <w:rsid w:val="00AE051C"/>
    <w:rsid w:val="00B01117"/>
    <w:rsid w:val="00B01902"/>
    <w:rsid w:val="00B07632"/>
    <w:rsid w:val="00B15424"/>
    <w:rsid w:val="00B17DDB"/>
    <w:rsid w:val="00B25A3C"/>
    <w:rsid w:val="00B32640"/>
    <w:rsid w:val="00B35C8A"/>
    <w:rsid w:val="00B36FFE"/>
    <w:rsid w:val="00B40630"/>
    <w:rsid w:val="00B42AF8"/>
    <w:rsid w:val="00B47E18"/>
    <w:rsid w:val="00B51757"/>
    <w:rsid w:val="00B5406E"/>
    <w:rsid w:val="00B60777"/>
    <w:rsid w:val="00B73C26"/>
    <w:rsid w:val="00B76151"/>
    <w:rsid w:val="00B76602"/>
    <w:rsid w:val="00B91B1A"/>
    <w:rsid w:val="00B929FB"/>
    <w:rsid w:val="00B953C2"/>
    <w:rsid w:val="00BB22D9"/>
    <w:rsid w:val="00BB456F"/>
    <w:rsid w:val="00BB7373"/>
    <w:rsid w:val="00BC2886"/>
    <w:rsid w:val="00BC58E4"/>
    <w:rsid w:val="00BC6037"/>
    <w:rsid w:val="00C037F0"/>
    <w:rsid w:val="00C052D5"/>
    <w:rsid w:val="00C11208"/>
    <w:rsid w:val="00C22CFD"/>
    <w:rsid w:val="00C3120E"/>
    <w:rsid w:val="00C40421"/>
    <w:rsid w:val="00C406A2"/>
    <w:rsid w:val="00C42D7E"/>
    <w:rsid w:val="00C442A9"/>
    <w:rsid w:val="00C51185"/>
    <w:rsid w:val="00C52C94"/>
    <w:rsid w:val="00C530F4"/>
    <w:rsid w:val="00C54605"/>
    <w:rsid w:val="00C54C6B"/>
    <w:rsid w:val="00C56B5A"/>
    <w:rsid w:val="00C56FDC"/>
    <w:rsid w:val="00C61BCC"/>
    <w:rsid w:val="00C6716B"/>
    <w:rsid w:val="00C716B0"/>
    <w:rsid w:val="00C72C03"/>
    <w:rsid w:val="00C760AE"/>
    <w:rsid w:val="00C77111"/>
    <w:rsid w:val="00C86904"/>
    <w:rsid w:val="00CA136C"/>
    <w:rsid w:val="00CA1BD7"/>
    <w:rsid w:val="00CB05DB"/>
    <w:rsid w:val="00CB72B0"/>
    <w:rsid w:val="00CB7C73"/>
    <w:rsid w:val="00CC1BC6"/>
    <w:rsid w:val="00CC32E2"/>
    <w:rsid w:val="00CD183B"/>
    <w:rsid w:val="00CD5A9D"/>
    <w:rsid w:val="00CF0642"/>
    <w:rsid w:val="00CF6E4C"/>
    <w:rsid w:val="00D10FF2"/>
    <w:rsid w:val="00D134DD"/>
    <w:rsid w:val="00D3739F"/>
    <w:rsid w:val="00D440DA"/>
    <w:rsid w:val="00D472FA"/>
    <w:rsid w:val="00D51695"/>
    <w:rsid w:val="00D6216F"/>
    <w:rsid w:val="00D63F22"/>
    <w:rsid w:val="00D64B27"/>
    <w:rsid w:val="00D9288C"/>
    <w:rsid w:val="00D92E3D"/>
    <w:rsid w:val="00D9758D"/>
    <w:rsid w:val="00D97C09"/>
    <w:rsid w:val="00DA013C"/>
    <w:rsid w:val="00DA10FC"/>
    <w:rsid w:val="00DB1C1F"/>
    <w:rsid w:val="00DC22D6"/>
    <w:rsid w:val="00DC40C3"/>
    <w:rsid w:val="00DD0EE0"/>
    <w:rsid w:val="00DD0F36"/>
    <w:rsid w:val="00DD65C5"/>
    <w:rsid w:val="00DD6B9A"/>
    <w:rsid w:val="00DE1064"/>
    <w:rsid w:val="00DE4397"/>
    <w:rsid w:val="00DE447F"/>
    <w:rsid w:val="00DE6640"/>
    <w:rsid w:val="00DF5748"/>
    <w:rsid w:val="00E03630"/>
    <w:rsid w:val="00E06862"/>
    <w:rsid w:val="00E074DB"/>
    <w:rsid w:val="00E14569"/>
    <w:rsid w:val="00E33343"/>
    <w:rsid w:val="00E36353"/>
    <w:rsid w:val="00E41170"/>
    <w:rsid w:val="00E46079"/>
    <w:rsid w:val="00E46B82"/>
    <w:rsid w:val="00E513C1"/>
    <w:rsid w:val="00E70A0A"/>
    <w:rsid w:val="00E747B4"/>
    <w:rsid w:val="00E978DC"/>
    <w:rsid w:val="00EA673E"/>
    <w:rsid w:val="00EC70C6"/>
    <w:rsid w:val="00EE539F"/>
    <w:rsid w:val="00EE6399"/>
    <w:rsid w:val="00F00665"/>
    <w:rsid w:val="00F02C33"/>
    <w:rsid w:val="00F04CD6"/>
    <w:rsid w:val="00F10099"/>
    <w:rsid w:val="00F135D3"/>
    <w:rsid w:val="00F168F2"/>
    <w:rsid w:val="00F20997"/>
    <w:rsid w:val="00F3392A"/>
    <w:rsid w:val="00F33BD6"/>
    <w:rsid w:val="00F35F7E"/>
    <w:rsid w:val="00F36953"/>
    <w:rsid w:val="00F37F28"/>
    <w:rsid w:val="00F52228"/>
    <w:rsid w:val="00F52D25"/>
    <w:rsid w:val="00F563B3"/>
    <w:rsid w:val="00F56403"/>
    <w:rsid w:val="00F5748F"/>
    <w:rsid w:val="00F601C7"/>
    <w:rsid w:val="00F70379"/>
    <w:rsid w:val="00F71113"/>
    <w:rsid w:val="00F77334"/>
    <w:rsid w:val="00F811FF"/>
    <w:rsid w:val="00F81814"/>
    <w:rsid w:val="00F831F5"/>
    <w:rsid w:val="00F83576"/>
    <w:rsid w:val="00F940C5"/>
    <w:rsid w:val="00FB18AC"/>
    <w:rsid w:val="00FB45AA"/>
    <w:rsid w:val="00FC0074"/>
    <w:rsid w:val="00FC0B42"/>
    <w:rsid w:val="00FD1E4F"/>
    <w:rsid w:val="00FE6067"/>
    <w:rsid w:val="00FF23DF"/>
    <w:rsid w:val="00FF6B0E"/>
    <w:rsid w:val="00FF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00307E"/>
  </w:style>
  <w:style w:type="paragraph" w:styleId="1izenburua">
    <w:name w:val="heading 1"/>
    <w:basedOn w:val="Normala"/>
    <w:next w:val="Normala"/>
    <w:link w:val="1izenburuaKar"/>
    <w:uiPriority w:val="9"/>
    <w:qFormat/>
    <w:rsid w:val="00A12C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A2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A22F20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uiPriority w:val="99"/>
    <w:semiHidden/>
    <w:unhideWhenUsed/>
    <w:rsid w:val="00A22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rsid w:val="00A22F20"/>
  </w:style>
  <w:style w:type="paragraph" w:styleId="Orri-oina">
    <w:name w:val="footer"/>
    <w:basedOn w:val="Normala"/>
    <w:link w:val="Orri-oinaKar"/>
    <w:uiPriority w:val="99"/>
    <w:semiHidden/>
    <w:unhideWhenUsed/>
    <w:rsid w:val="00A22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semiHidden/>
    <w:rsid w:val="00A22F20"/>
  </w:style>
  <w:style w:type="character" w:customStyle="1" w:styleId="1izenburuaKar">
    <w:name w:val="1. izenburua Kar"/>
    <w:basedOn w:val="Paragrafoarenletra-tipolehenetsia"/>
    <w:link w:val="1izenburua"/>
    <w:uiPriority w:val="9"/>
    <w:rsid w:val="00A12C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orputz-testua">
    <w:name w:val="Body Text"/>
    <w:basedOn w:val="Normala"/>
    <w:link w:val="Gorputz-testuaKar"/>
    <w:uiPriority w:val="99"/>
    <w:semiHidden/>
    <w:unhideWhenUsed/>
    <w:rsid w:val="00A12C4A"/>
    <w:pPr>
      <w:spacing w:after="120"/>
    </w:pPr>
  </w:style>
  <w:style w:type="character" w:customStyle="1" w:styleId="Gorputz-testuaKar">
    <w:name w:val="Gorputz-testua Kar"/>
    <w:basedOn w:val="Paragrafoarenletra-tipolehenetsia"/>
    <w:link w:val="Gorputz-testua"/>
    <w:uiPriority w:val="99"/>
    <w:semiHidden/>
    <w:rsid w:val="00A12C4A"/>
  </w:style>
  <w:style w:type="paragraph" w:styleId="Gorputz-testuarenlehenkoska">
    <w:name w:val="Body Text First Indent"/>
    <w:basedOn w:val="Gorputz-testua"/>
    <w:link w:val="Gorputz-testuarenlehenkoskaKar"/>
    <w:uiPriority w:val="99"/>
    <w:unhideWhenUsed/>
    <w:rsid w:val="00A12C4A"/>
    <w:pPr>
      <w:spacing w:after="200"/>
      <w:ind w:firstLine="360"/>
    </w:pPr>
  </w:style>
  <w:style w:type="character" w:customStyle="1" w:styleId="Gorputz-testuarenlehenkoskaKar">
    <w:name w:val="Gorputz-testuaren lehen koska Kar"/>
    <w:basedOn w:val="Gorputz-testuaKar"/>
    <w:link w:val="Gorputz-testuarenlehenkoska"/>
    <w:uiPriority w:val="99"/>
    <w:rsid w:val="00A12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E25CF-93A9-4BA2-B073-0DAD01BA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6</Pages>
  <Words>2878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195</cp:revision>
  <dcterms:created xsi:type="dcterms:W3CDTF">2014-12-23T15:55:00Z</dcterms:created>
  <dcterms:modified xsi:type="dcterms:W3CDTF">2015-01-03T14:34:00Z</dcterms:modified>
</cp:coreProperties>
</file>